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C1F356" w14:textId="77777777" w:rsidR="00B01938" w:rsidRDefault="00B01938" w:rsidP="00C44F24">
      <w:pPr>
        <w:pStyle w:val="Heading1"/>
      </w:pPr>
      <w:r w:rsidRPr="00C44F24">
        <w:t>Job Description</w:t>
      </w:r>
    </w:p>
    <w:p w14:paraId="46EF8BE8" w14:textId="77777777" w:rsidR="00C44F24" w:rsidRPr="00C44F24" w:rsidRDefault="00C44F24" w:rsidP="00C44F2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8051"/>
      </w:tblGrid>
      <w:tr w:rsidR="00B01938" w:rsidRPr="00D729E1" w14:paraId="18D627B5" w14:textId="77777777" w:rsidTr="3871344E">
        <w:tc>
          <w:tcPr>
            <w:tcW w:w="2405" w:type="dxa"/>
          </w:tcPr>
          <w:p w14:paraId="4DA0E3A3" w14:textId="77777777" w:rsidR="00B01938" w:rsidRPr="00D729E1" w:rsidRDefault="00B01938" w:rsidP="006765D1">
            <w:pPr>
              <w:rPr>
                <w:b/>
              </w:rPr>
            </w:pPr>
            <w:bookmarkStart w:id="0" w:name="_Hlk168469474"/>
            <w:r w:rsidRPr="00D729E1">
              <w:rPr>
                <w:b/>
              </w:rPr>
              <w:t>Job title:</w:t>
            </w:r>
          </w:p>
        </w:tc>
        <w:tc>
          <w:tcPr>
            <w:tcW w:w="8051" w:type="dxa"/>
          </w:tcPr>
          <w:p w14:paraId="4DE3DBAA" w14:textId="77777777" w:rsidR="00B01938" w:rsidRDefault="00B01938" w:rsidP="006765D1">
            <w:r w:rsidRPr="00D729E1">
              <w:t>Corporate and Community Fundraiser</w:t>
            </w:r>
          </w:p>
          <w:p w14:paraId="3049C34D" w14:textId="77777777" w:rsidR="00C44F24" w:rsidRPr="00D729E1" w:rsidRDefault="00C44F24" w:rsidP="006765D1"/>
        </w:tc>
      </w:tr>
      <w:tr w:rsidR="00B01938" w:rsidRPr="00D729E1" w14:paraId="20BAFDF6" w14:textId="77777777" w:rsidTr="3871344E">
        <w:tc>
          <w:tcPr>
            <w:tcW w:w="2405" w:type="dxa"/>
          </w:tcPr>
          <w:p w14:paraId="6ABE1036" w14:textId="77777777" w:rsidR="00B01938" w:rsidRPr="00D729E1" w:rsidRDefault="00B01938" w:rsidP="006765D1">
            <w:pPr>
              <w:rPr>
                <w:b/>
              </w:rPr>
            </w:pPr>
            <w:bookmarkStart w:id="1" w:name="_Hlk168469379"/>
            <w:r w:rsidRPr="00D729E1">
              <w:rPr>
                <w:b/>
              </w:rPr>
              <w:t>Responsible to:</w:t>
            </w:r>
          </w:p>
        </w:tc>
        <w:tc>
          <w:tcPr>
            <w:tcW w:w="8051" w:type="dxa"/>
          </w:tcPr>
          <w:p w14:paraId="760FB4A9" w14:textId="11F86AF8" w:rsidR="00B01938" w:rsidRDefault="00B01938" w:rsidP="006765D1">
            <w:r w:rsidRPr="00D729E1">
              <w:t xml:space="preserve">Development Manager </w:t>
            </w:r>
          </w:p>
          <w:p w14:paraId="1880D012" w14:textId="77777777" w:rsidR="00C44F24" w:rsidRPr="00D729E1" w:rsidRDefault="00C44F24" w:rsidP="006765D1"/>
        </w:tc>
      </w:tr>
      <w:bookmarkEnd w:id="1"/>
      <w:tr w:rsidR="00B01938" w:rsidRPr="00D729E1" w14:paraId="5CEC5F2C" w14:textId="77777777" w:rsidTr="3871344E">
        <w:tblPrEx>
          <w:tblBorders>
            <w:top w:val="single" w:sz="4" w:space="0" w:color="2F3762" w:themeColor="text1"/>
            <w:left w:val="single" w:sz="4" w:space="0" w:color="2F3762" w:themeColor="text1"/>
            <w:bottom w:val="single" w:sz="4" w:space="0" w:color="2F3762" w:themeColor="text1"/>
            <w:right w:val="single" w:sz="4" w:space="0" w:color="2F3762" w:themeColor="text1"/>
            <w:insideH w:val="single" w:sz="4" w:space="0" w:color="2F3762" w:themeColor="text1"/>
            <w:insideV w:val="single" w:sz="4" w:space="0" w:color="2F3762" w:themeColor="text1"/>
          </w:tblBorders>
        </w:tblPrEx>
        <w:tc>
          <w:tcPr>
            <w:tcW w:w="2405" w:type="dxa"/>
            <w:tcBorders>
              <w:top w:val="nil"/>
              <w:left w:val="nil"/>
              <w:bottom w:val="nil"/>
              <w:right w:val="nil"/>
            </w:tcBorders>
          </w:tcPr>
          <w:p w14:paraId="40AD7B6B" w14:textId="77777777" w:rsidR="00B01938" w:rsidRPr="00D729E1" w:rsidRDefault="00B01938" w:rsidP="006765D1">
            <w:pPr>
              <w:rPr>
                <w:b/>
              </w:rPr>
            </w:pPr>
            <w:r w:rsidRPr="00D729E1">
              <w:rPr>
                <w:b/>
              </w:rPr>
              <w:t>Location</w:t>
            </w:r>
          </w:p>
        </w:tc>
        <w:tc>
          <w:tcPr>
            <w:tcW w:w="8051" w:type="dxa"/>
            <w:tcBorders>
              <w:top w:val="nil"/>
              <w:left w:val="nil"/>
              <w:bottom w:val="nil"/>
              <w:right w:val="nil"/>
            </w:tcBorders>
          </w:tcPr>
          <w:p w14:paraId="3E43FE36" w14:textId="77777777" w:rsidR="00B01938" w:rsidRDefault="00B01938" w:rsidP="006765D1">
            <w:r w:rsidRPr="00D729E1">
              <w:t>Hybrid (Office</w:t>
            </w:r>
            <w:r w:rsidRPr="00D729E1">
              <w:rPr>
                <w:color w:val="FF0000"/>
              </w:rPr>
              <w:t>-</w:t>
            </w:r>
            <w:r w:rsidRPr="00D729E1">
              <w:t>based with flexibility for home working)</w:t>
            </w:r>
          </w:p>
          <w:p w14:paraId="5A64826C" w14:textId="77777777" w:rsidR="00C44F24" w:rsidRPr="00D729E1" w:rsidRDefault="00C44F24" w:rsidP="006765D1"/>
        </w:tc>
      </w:tr>
      <w:tr w:rsidR="00B01938" w:rsidRPr="00D729E1" w14:paraId="3CA3DF02" w14:textId="77777777" w:rsidTr="3871344E">
        <w:tblPrEx>
          <w:tblBorders>
            <w:top w:val="single" w:sz="4" w:space="0" w:color="2F3762" w:themeColor="text1"/>
            <w:left w:val="single" w:sz="4" w:space="0" w:color="2F3762" w:themeColor="text1"/>
            <w:bottom w:val="single" w:sz="4" w:space="0" w:color="2F3762" w:themeColor="text1"/>
            <w:right w:val="single" w:sz="4" w:space="0" w:color="2F3762" w:themeColor="text1"/>
            <w:insideH w:val="single" w:sz="4" w:space="0" w:color="2F3762" w:themeColor="text1"/>
            <w:insideV w:val="single" w:sz="4" w:space="0" w:color="2F3762" w:themeColor="text1"/>
          </w:tblBorders>
        </w:tblPrEx>
        <w:tc>
          <w:tcPr>
            <w:tcW w:w="2405" w:type="dxa"/>
            <w:tcBorders>
              <w:top w:val="nil"/>
              <w:left w:val="nil"/>
              <w:bottom w:val="nil"/>
              <w:right w:val="nil"/>
            </w:tcBorders>
          </w:tcPr>
          <w:p w14:paraId="730BF113" w14:textId="77777777" w:rsidR="00B01938" w:rsidRPr="00D729E1" w:rsidRDefault="00B01938" w:rsidP="006765D1">
            <w:pPr>
              <w:rPr>
                <w:b/>
              </w:rPr>
            </w:pPr>
            <w:r w:rsidRPr="00D729E1">
              <w:rPr>
                <w:b/>
              </w:rPr>
              <w:t>Term:</w:t>
            </w:r>
          </w:p>
        </w:tc>
        <w:tc>
          <w:tcPr>
            <w:tcW w:w="8051" w:type="dxa"/>
            <w:tcBorders>
              <w:top w:val="nil"/>
              <w:left w:val="nil"/>
              <w:bottom w:val="nil"/>
              <w:right w:val="nil"/>
            </w:tcBorders>
          </w:tcPr>
          <w:p w14:paraId="21EA5D66" w14:textId="77777777" w:rsidR="00B01938" w:rsidRDefault="00B01938" w:rsidP="006765D1">
            <w:pPr>
              <w:rPr>
                <w:bCs/>
              </w:rPr>
            </w:pPr>
            <w:r w:rsidRPr="00D729E1">
              <w:rPr>
                <w:bCs/>
              </w:rPr>
              <w:t>Perm</w:t>
            </w:r>
            <w:r>
              <w:rPr>
                <w:bCs/>
              </w:rPr>
              <w:t xml:space="preserve">anent </w:t>
            </w:r>
          </w:p>
          <w:p w14:paraId="2C2C5ACB" w14:textId="77777777" w:rsidR="00C44F24" w:rsidRPr="00D729E1" w:rsidRDefault="00C44F24" w:rsidP="006765D1">
            <w:pPr>
              <w:rPr>
                <w:bCs/>
              </w:rPr>
            </w:pPr>
          </w:p>
        </w:tc>
      </w:tr>
      <w:tr w:rsidR="00B01938" w:rsidRPr="00D729E1" w14:paraId="18560F74" w14:textId="77777777" w:rsidTr="3871344E">
        <w:tblPrEx>
          <w:tblBorders>
            <w:top w:val="single" w:sz="4" w:space="0" w:color="2F3762" w:themeColor="text1"/>
            <w:left w:val="single" w:sz="4" w:space="0" w:color="2F3762" w:themeColor="text1"/>
            <w:bottom w:val="single" w:sz="4" w:space="0" w:color="2F3762" w:themeColor="text1"/>
            <w:right w:val="single" w:sz="4" w:space="0" w:color="2F3762" w:themeColor="text1"/>
            <w:insideH w:val="single" w:sz="4" w:space="0" w:color="2F3762" w:themeColor="text1"/>
            <w:insideV w:val="single" w:sz="4" w:space="0" w:color="2F3762" w:themeColor="text1"/>
          </w:tblBorders>
        </w:tblPrEx>
        <w:tc>
          <w:tcPr>
            <w:tcW w:w="2405" w:type="dxa"/>
            <w:tcBorders>
              <w:top w:val="nil"/>
              <w:left w:val="nil"/>
              <w:bottom w:val="nil"/>
              <w:right w:val="nil"/>
            </w:tcBorders>
          </w:tcPr>
          <w:p w14:paraId="75AF3194" w14:textId="77777777" w:rsidR="00B01938" w:rsidRPr="00D729E1" w:rsidRDefault="00B01938" w:rsidP="006765D1">
            <w:pPr>
              <w:rPr>
                <w:b/>
                <w:bCs/>
              </w:rPr>
            </w:pPr>
            <w:r w:rsidRPr="00D729E1">
              <w:rPr>
                <w:b/>
                <w:bCs/>
              </w:rPr>
              <w:t>Salary:</w:t>
            </w:r>
          </w:p>
          <w:p w14:paraId="25B2C212" w14:textId="77777777" w:rsidR="00C44F24" w:rsidRDefault="00C44F24" w:rsidP="006765D1">
            <w:pPr>
              <w:rPr>
                <w:b/>
                <w:bCs/>
              </w:rPr>
            </w:pPr>
          </w:p>
          <w:p w14:paraId="5D0E0382" w14:textId="139712A3" w:rsidR="00B01938" w:rsidRPr="00D729E1" w:rsidRDefault="00B01938" w:rsidP="006765D1">
            <w:pPr>
              <w:rPr>
                <w:b/>
                <w:bCs/>
              </w:rPr>
            </w:pPr>
            <w:r w:rsidRPr="00D729E1">
              <w:rPr>
                <w:b/>
                <w:bCs/>
              </w:rPr>
              <w:t xml:space="preserve">Hours:                           </w:t>
            </w:r>
          </w:p>
          <w:p w14:paraId="0C014CBD" w14:textId="77777777" w:rsidR="00C44F24" w:rsidRDefault="00C44F24" w:rsidP="006765D1">
            <w:pPr>
              <w:rPr>
                <w:b/>
                <w:bCs/>
              </w:rPr>
            </w:pPr>
          </w:p>
          <w:p w14:paraId="7DA97F18" w14:textId="55CBF19F" w:rsidR="00B01938" w:rsidRPr="00D729E1" w:rsidRDefault="00B01938" w:rsidP="006765D1">
            <w:pPr>
              <w:rPr>
                <w:b/>
                <w:bCs/>
              </w:rPr>
            </w:pPr>
            <w:r w:rsidRPr="00D729E1">
              <w:rPr>
                <w:b/>
                <w:bCs/>
              </w:rPr>
              <w:t>Benefits:</w:t>
            </w:r>
          </w:p>
        </w:tc>
        <w:tc>
          <w:tcPr>
            <w:tcW w:w="8051" w:type="dxa"/>
            <w:tcBorders>
              <w:top w:val="nil"/>
              <w:left w:val="nil"/>
              <w:bottom w:val="nil"/>
              <w:right w:val="nil"/>
            </w:tcBorders>
          </w:tcPr>
          <w:p w14:paraId="6A7DB8FF" w14:textId="1DCB411E" w:rsidR="00B01938" w:rsidRDefault="00B01938" w:rsidP="006765D1">
            <w:r>
              <w:t>£</w:t>
            </w:r>
            <w:r w:rsidR="23D7C583">
              <w:t>27,155</w:t>
            </w:r>
            <w:r>
              <w:t>.</w:t>
            </w:r>
            <w:r w:rsidR="097403FA">
              <w:t>86</w:t>
            </w:r>
            <w:r>
              <w:t xml:space="preserve"> per annum</w:t>
            </w:r>
          </w:p>
          <w:p w14:paraId="28A749D4" w14:textId="77777777" w:rsidR="00C44F24" w:rsidRPr="00D729E1" w:rsidRDefault="00C44F24" w:rsidP="006765D1">
            <w:pPr>
              <w:rPr>
                <w:bCs/>
              </w:rPr>
            </w:pPr>
          </w:p>
          <w:p w14:paraId="742F0372" w14:textId="77777777" w:rsidR="00B01938" w:rsidRDefault="00B01938" w:rsidP="006765D1">
            <w:pPr>
              <w:rPr>
                <w:bCs/>
              </w:rPr>
            </w:pPr>
            <w:r w:rsidRPr="00D729E1">
              <w:rPr>
                <w:bCs/>
              </w:rPr>
              <w:t>37 hours per week</w:t>
            </w:r>
          </w:p>
          <w:p w14:paraId="785FF06A" w14:textId="77777777" w:rsidR="00C44F24" w:rsidRPr="00D729E1" w:rsidRDefault="00C44F24" w:rsidP="006765D1">
            <w:pPr>
              <w:rPr>
                <w:bCs/>
              </w:rPr>
            </w:pPr>
          </w:p>
          <w:p w14:paraId="4AA4336F" w14:textId="77777777" w:rsidR="00B01938" w:rsidRPr="00D729E1" w:rsidRDefault="00B01938" w:rsidP="006765D1">
            <w:r w:rsidRPr="00D729E1">
              <w:rPr>
                <w:bCs/>
              </w:rPr>
              <w:t xml:space="preserve">5% pension contribution </w:t>
            </w:r>
          </w:p>
        </w:tc>
      </w:tr>
      <w:tr w:rsidR="00B01938" w:rsidRPr="00D729E1" w14:paraId="32D57CAD" w14:textId="77777777" w:rsidTr="3871344E">
        <w:tblPrEx>
          <w:tblBorders>
            <w:top w:val="single" w:sz="4" w:space="0" w:color="2F3762" w:themeColor="text1"/>
            <w:left w:val="single" w:sz="4" w:space="0" w:color="2F3762" w:themeColor="text1"/>
            <w:bottom w:val="single" w:sz="4" w:space="0" w:color="2F3762" w:themeColor="text1"/>
            <w:right w:val="single" w:sz="4" w:space="0" w:color="2F3762" w:themeColor="text1"/>
            <w:insideH w:val="single" w:sz="4" w:space="0" w:color="2F3762" w:themeColor="text1"/>
            <w:insideV w:val="single" w:sz="4" w:space="0" w:color="2F3762" w:themeColor="text1"/>
          </w:tblBorders>
        </w:tblPrEx>
        <w:tc>
          <w:tcPr>
            <w:tcW w:w="2405" w:type="dxa"/>
            <w:tcBorders>
              <w:top w:val="nil"/>
              <w:left w:val="nil"/>
              <w:bottom w:val="nil"/>
              <w:right w:val="nil"/>
            </w:tcBorders>
          </w:tcPr>
          <w:p w14:paraId="389B9EB9" w14:textId="77777777" w:rsidR="00B01938" w:rsidRPr="00D729E1" w:rsidRDefault="00B01938" w:rsidP="006765D1">
            <w:pPr>
              <w:rPr>
                <w:b/>
              </w:rPr>
            </w:pPr>
          </w:p>
        </w:tc>
        <w:tc>
          <w:tcPr>
            <w:tcW w:w="8051" w:type="dxa"/>
            <w:tcBorders>
              <w:top w:val="nil"/>
              <w:left w:val="nil"/>
              <w:bottom w:val="nil"/>
              <w:right w:val="nil"/>
            </w:tcBorders>
          </w:tcPr>
          <w:p w14:paraId="4524E0EB" w14:textId="77777777" w:rsidR="00B01938" w:rsidRPr="00D729E1" w:rsidRDefault="00B01938" w:rsidP="006765D1">
            <w:pPr>
              <w:rPr>
                <w:rFonts w:cs="Calibri Light"/>
              </w:rPr>
            </w:pPr>
          </w:p>
        </w:tc>
      </w:tr>
    </w:tbl>
    <w:bookmarkEnd w:id="0"/>
    <w:p w14:paraId="431CC281" w14:textId="77777777" w:rsidR="00B01938" w:rsidRPr="00C44F24" w:rsidRDefault="00B01938" w:rsidP="00C44F24">
      <w:pPr>
        <w:pStyle w:val="Heading2"/>
      </w:pPr>
      <w:r w:rsidRPr="00C44F24">
        <w:t>The role</w:t>
      </w:r>
    </w:p>
    <w:p w14:paraId="415E978B" w14:textId="4CBAC44C" w:rsidR="00B01938" w:rsidRDefault="00B01938" w:rsidP="00C44F24">
      <w:pPr>
        <w:spacing w:after="0" w:line="300" w:lineRule="atLeast"/>
        <w:rPr>
          <w:rFonts w:eastAsia="Calibri" w:cs="Calibri"/>
          <w:color w:val="0D0D0D"/>
        </w:rPr>
      </w:pPr>
      <w:r w:rsidRPr="163A0DBF">
        <w:rPr>
          <w:rFonts w:eastAsia="Calibri" w:cs="Calibri"/>
          <w:color w:val="0D0D0D"/>
        </w:rPr>
        <w:t xml:space="preserve">We are seeking a </w:t>
      </w:r>
      <w:r>
        <w:rPr>
          <w:rFonts w:eastAsia="Calibri" w:cs="Calibri"/>
          <w:color w:val="0D0D0D"/>
        </w:rPr>
        <w:t xml:space="preserve">passionate, </w:t>
      </w:r>
      <w:r w:rsidR="0041033D">
        <w:rPr>
          <w:rFonts w:eastAsia="Calibri" w:cs="Calibri"/>
          <w:color w:val="0D0D0D"/>
        </w:rPr>
        <w:t>creative,</w:t>
      </w:r>
      <w:r>
        <w:rPr>
          <w:rFonts w:eastAsia="Calibri" w:cs="Calibri"/>
          <w:color w:val="0D0D0D"/>
        </w:rPr>
        <w:t xml:space="preserve"> and proactive Corporate and Community Fundraiser to help to grow vital income streams and support our mission to improve the lives of  unpaid carers across Bath and North East Somerset.</w:t>
      </w:r>
    </w:p>
    <w:p w14:paraId="64E890AD" w14:textId="77777777" w:rsidR="00B01938" w:rsidRDefault="00B01938" w:rsidP="00C44F24">
      <w:pPr>
        <w:spacing w:after="0" w:line="300" w:lineRule="atLeast"/>
        <w:rPr>
          <w:rFonts w:eastAsia="Calibri" w:cs="Calibri"/>
          <w:color w:val="0D0D0D"/>
        </w:rPr>
      </w:pPr>
    </w:p>
    <w:p w14:paraId="49032D3D" w14:textId="77777777" w:rsidR="00B01938" w:rsidRDefault="00B01938" w:rsidP="00C44F24">
      <w:pPr>
        <w:spacing w:after="0" w:line="300" w:lineRule="atLeast"/>
        <w:rPr>
          <w:rFonts w:eastAsia="Calibri" w:cs="Calibri"/>
          <w:color w:val="0D0D0D"/>
        </w:rPr>
      </w:pPr>
      <w:r>
        <w:rPr>
          <w:rFonts w:eastAsia="Calibri" w:cs="Calibri"/>
          <w:color w:val="0D0D0D"/>
        </w:rPr>
        <w:t xml:space="preserve">This is an exciting opportunity to play a key role in our small, dedicated team building meaningful relationships with individuals, community groups, and local businesses to raise funds and awareness for our life changing work. You will have the freedom to innovate, try new approaches and create fundraising initiatives that inspire our community </w:t>
      </w:r>
    </w:p>
    <w:p w14:paraId="19EB68AF" w14:textId="77777777" w:rsidR="00B01938" w:rsidRDefault="00B01938" w:rsidP="00C44F24">
      <w:pPr>
        <w:spacing w:after="0" w:line="300" w:lineRule="atLeast"/>
        <w:rPr>
          <w:rFonts w:eastAsia="Calibri" w:cs="Calibri"/>
          <w:color w:val="0D0D0D"/>
        </w:rPr>
      </w:pPr>
    </w:p>
    <w:p w14:paraId="771BCE26" w14:textId="77777777" w:rsidR="00B01938" w:rsidRPr="00BE19F1" w:rsidRDefault="00B01938" w:rsidP="00C44F24">
      <w:pPr>
        <w:spacing w:after="0" w:line="300" w:lineRule="atLeast"/>
      </w:pPr>
      <w:r>
        <w:rPr>
          <w:rFonts w:eastAsia="Calibri" w:cs="Calibri"/>
          <w:color w:val="0D0D0D"/>
        </w:rPr>
        <w:t>You will develop and deliver community and corporate fundraising initiatives that inspire people to support our charity, ensuring we can continue to be there for the thousands of unpaid carers who rely on us every year.</w:t>
      </w:r>
    </w:p>
    <w:p w14:paraId="1450BE11" w14:textId="77777777" w:rsidR="00C44F24" w:rsidRDefault="00C44F24" w:rsidP="00C44F24">
      <w:pPr>
        <w:pStyle w:val="Heading2"/>
      </w:pPr>
    </w:p>
    <w:p w14:paraId="00C07A13" w14:textId="44DAADF7" w:rsidR="00B01938" w:rsidRPr="006535B3" w:rsidRDefault="00B01938" w:rsidP="00C44F24">
      <w:pPr>
        <w:pStyle w:val="Heading2"/>
      </w:pPr>
      <w:r>
        <w:t>About you</w:t>
      </w:r>
    </w:p>
    <w:p w14:paraId="7317DE86" w14:textId="216E5225" w:rsidR="00B01938" w:rsidRDefault="00B01938" w:rsidP="00B01938">
      <w:pPr>
        <w:spacing w:before="60" w:after="100" w:line="300" w:lineRule="atLeast"/>
        <w:rPr>
          <w:rFonts w:eastAsia="Calibri" w:cs="Calibri"/>
          <w:color w:val="0D0D0D"/>
        </w:rPr>
      </w:pPr>
      <w:r w:rsidRPr="163A0DBF">
        <w:rPr>
          <w:rFonts w:eastAsia="Calibri" w:cs="Calibri"/>
          <w:color w:val="0D0D0D"/>
        </w:rPr>
        <w:t xml:space="preserve">You will </w:t>
      </w:r>
      <w:r>
        <w:rPr>
          <w:rFonts w:eastAsia="Calibri" w:cs="Calibri"/>
          <w:color w:val="0D0D0D"/>
        </w:rPr>
        <w:t>be a confident and engaging communicator who enjoys building</w:t>
      </w:r>
      <w:r w:rsidR="0072277A">
        <w:rPr>
          <w:rFonts w:eastAsia="Calibri" w:cs="Calibri"/>
          <w:color w:val="0D0D0D"/>
        </w:rPr>
        <w:t xml:space="preserve"> impactful</w:t>
      </w:r>
      <w:r>
        <w:rPr>
          <w:rFonts w:eastAsia="Calibri" w:cs="Calibri"/>
          <w:color w:val="0D0D0D"/>
        </w:rPr>
        <w:t xml:space="preserve"> relationships with a wide range of people, both in person and online. With a friendly and approachable manner, you can inspire and motivate supporters, whether they are individuals, community groups or corporate partners. </w:t>
      </w:r>
      <w:r w:rsidRPr="163A0DBF">
        <w:rPr>
          <w:rFonts w:eastAsia="Calibri" w:cs="Calibri"/>
          <w:color w:val="0D0D0D"/>
        </w:rPr>
        <w:t>You</w:t>
      </w:r>
      <w:r>
        <w:rPr>
          <w:rFonts w:eastAsia="Calibri" w:cs="Calibri"/>
          <w:color w:val="0D0D0D"/>
        </w:rPr>
        <w:t xml:space="preserve"> are creative, self-motivated and well organised, able to take initiative and manage multiple projects and deadlines. With a positive and proactive attitude, you thrive on developing and delivering </w:t>
      </w:r>
      <w:r w:rsidR="00002D56">
        <w:rPr>
          <w:rFonts w:eastAsia="Calibri" w:cs="Calibri"/>
          <w:color w:val="0D0D0D"/>
        </w:rPr>
        <w:t xml:space="preserve"> fundraising </w:t>
      </w:r>
      <w:r>
        <w:rPr>
          <w:rFonts w:eastAsia="Calibri" w:cs="Calibri"/>
          <w:color w:val="0D0D0D"/>
        </w:rPr>
        <w:t>ideas that make a real impact, and you can adapt your approach to suit different audiences and situations.</w:t>
      </w:r>
    </w:p>
    <w:p w14:paraId="75C0C0A6" w14:textId="77777777" w:rsidR="00B01938" w:rsidRDefault="00B01938" w:rsidP="00B01938">
      <w:pPr>
        <w:spacing w:before="60" w:after="100" w:line="300" w:lineRule="atLeast"/>
        <w:rPr>
          <w:rFonts w:eastAsia="Calibri" w:cs="Calibri"/>
          <w:color w:val="0D0D0D"/>
        </w:rPr>
      </w:pPr>
    </w:p>
    <w:p w14:paraId="7EABA35A" w14:textId="6C9974AF" w:rsidR="00B01938" w:rsidRPr="00A30F9F" w:rsidRDefault="00B01938" w:rsidP="00B01938">
      <w:pPr>
        <w:spacing w:before="60" w:after="100" w:line="300" w:lineRule="atLeast"/>
        <w:rPr>
          <w:rFonts w:eastAsia="Calibri" w:cs="Calibri"/>
          <w:color w:val="0D0D0D"/>
        </w:rPr>
      </w:pPr>
      <w:r>
        <w:rPr>
          <w:rFonts w:eastAsia="Calibri" w:cs="Calibri"/>
          <w:color w:val="0D0D0D"/>
        </w:rPr>
        <w:t>You will have a good understanding of the importance of excellent supporter care and take pride in providing a professional and memorable experience to everyone you engage with. You are comfortable representing the charity at events and meetings, sometimes outside of normal office hours, and are committed to upholding our values in everything you do. Above all, you are passionate about the work of The Carers’ Centre and motivated by the opportunity to help improve the lives of unpaid carers in our community</w:t>
      </w:r>
      <w:r w:rsidR="0041033D">
        <w:rPr>
          <w:rFonts w:eastAsia="Calibri" w:cs="Calibri"/>
          <w:color w:val="0D0D0D"/>
        </w:rPr>
        <w:t xml:space="preserve">. </w:t>
      </w:r>
    </w:p>
    <w:p w14:paraId="11C51AAB" w14:textId="77777777" w:rsidR="00C44F24" w:rsidRDefault="00C44F24" w:rsidP="00C44F24">
      <w:pPr>
        <w:pStyle w:val="Heading2"/>
      </w:pPr>
    </w:p>
    <w:p w14:paraId="19A6A810" w14:textId="668830CD" w:rsidR="00B01938" w:rsidRPr="00C44F24" w:rsidRDefault="00B01938" w:rsidP="00C44F24">
      <w:pPr>
        <w:pStyle w:val="Heading2"/>
      </w:pPr>
      <w:r w:rsidRPr="00C44F24">
        <w:t>About us</w:t>
      </w:r>
    </w:p>
    <w:p w14:paraId="298A24BD" w14:textId="2807BA34" w:rsidR="00B01938" w:rsidRPr="006535B3" w:rsidRDefault="00B01938" w:rsidP="00B01938">
      <w:r w:rsidRPr="006535B3">
        <w:t>The Carers</w:t>
      </w:r>
      <w:r w:rsidRPr="00754C7F">
        <w:rPr>
          <w:color w:val="FF0000"/>
        </w:rPr>
        <w:t>’</w:t>
      </w:r>
      <w:r w:rsidRPr="006535B3">
        <w:t xml:space="preserve"> Centre is a local independent charity with a big vision! We want to live in a community where unpaid carers are fully recognised, </w:t>
      </w:r>
      <w:r w:rsidR="0041033D" w:rsidRPr="006535B3">
        <w:t>valued,</w:t>
      </w:r>
      <w:r w:rsidRPr="006535B3">
        <w:t xml:space="preserve"> and supported. By joining The Carers</w:t>
      </w:r>
      <w:r w:rsidRPr="00E07FF0">
        <w:rPr>
          <w:color w:val="FF0000"/>
        </w:rPr>
        <w:t xml:space="preserve">’ </w:t>
      </w:r>
      <w:r w:rsidRPr="006535B3">
        <w:t>Centre, you are joining a team dedicated to helping families across Bath and North East Somerset when they need us most.</w:t>
      </w:r>
    </w:p>
    <w:p w14:paraId="33B01F9B" w14:textId="79392B29" w:rsidR="00B01938" w:rsidRPr="006535B3" w:rsidRDefault="00B01938" w:rsidP="00B01938">
      <w:r w:rsidRPr="006535B3">
        <w:t xml:space="preserve">We provide trusted information, </w:t>
      </w:r>
      <w:r w:rsidR="0041033D" w:rsidRPr="006535B3">
        <w:t>advice,</w:t>
      </w:r>
      <w:r w:rsidRPr="006535B3">
        <w:t xml:space="preserve"> and support to unpaid carers of all ages, enabling them to maintain or improve their health and wellbeing, stay in control of their caring </w:t>
      </w:r>
      <w:r w:rsidR="009A03E3" w:rsidRPr="006535B3">
        <w:t>role,</w:t>
      </w:r>
      <w:r w:rsidRPr="006535B3">
        <w:t xml:space="preserve"> and get connected with others in a similar situation to them. In addition, we work with the wider community to improve recognition and support for unpaid carers.</w:t>
      </w:r>
    </w:p>
    <w:p w14:paraId="06B958F3" w14:textId="77777777" w:rsidR="00B01938" w:rsidRDefault="00B01938" w:rsidP="00B01938">
      <w:r w:rsidRPr="006535B3">
        <w:t>We are committed to safeguarding and promoting the welfare of children/young people and vulnerable adults and expect all staff and volunteers to share this commitment. All applicants are subject to a satisfactory Disclosure and Barring Service check and at least two independent references.</w:t>
      </w:r>
    </w:p>
    <w:p w14:paraId="054CDC28" w14:textId="77777777" w:rsidR="00C44F24" w:rsidRDefault="00C44F24" w:rsidP="00B01938">
      <w:pPr>
        <w:rPr>
          <w:rFonts w:ascii="Museo Sans Rounded 700" w:hAnsi="Museo Sans Rounded 700"/>
          <w:color w:val="002060"/>
          <w:sz w:val="24"/>
          <w:szCs w:val="24"/>
        </w:rPr>
      </w:pPr>
    </w:p>
    <w:p w14:paraId="0F961B60" w14:textId="519CBEB4" w:rsidR="00B01938" w:rsidRDefault="00B01938" w:rsidP="00B01938">
      <w:pPr>
        <w:rPr>
          <w:rFonts w:ascii="Museo Sans Rounded 700" w:hAnsi="Museo Sans Rounded 700"/>
          <w:color w:val="002060"/>
          <w:sz w:val="24"/>
          <w:szCs w:val="24"/>
        </w:rPr>
      </w:pPr>
      <w:r w:rsidRPr="00A806A3">
        <w:rPr>
          <w:rFonts w:ascii="Museo Sans Rounded 700" w:hAnsi="Museo Sans Rounded 700"/>
          <w:color w:val="002060"/>
          <w:sz w:val="24"/>
          <w:szCs w:val="24"/>
        </w:rPr>
        <w:t>Why join us</w:t>
      </w:r>
      <w:r>
        <w:rPr>
          <w:rFonts w:ascii="Museo Sans Rounded 700" w:hAnsi="Museo Sans Rounded 700"/>
          <w:color w:val="002060"/>
          <w:sz w:val="24"/>
          <w:szCs w:val="24"/>
        </w:rPr>
        <w:t>?</w:t>
      </w:r>
    </w:p>
    <w:p w14:paraId="4CE1E2C8" w14:textId="77777777" w:rsidR="001151EC" w:rsidRPr="00955203" w:rsidRDefault="001151EC" w:rsidP="001151EC">
      <w:pPr>
        <w:pStyle w:val="ListParagraph"/>
        <w:numPr>
          <w:ilvl w:val="0"/>
          <w:numId w:val="3"/>
        </w:numPr>
        <w:spacing w:before="310" w:after="310"/>
      </w:pPr>
      <w:r>
        <w:t xml:space="preserve">Our small but passionate team thrives on collaboration, open communication, and celebrating impact together. </w:t>
      </w:r>
      <w:r w:rsidRPr="00101F10">
        <w:rPr>
          <w:rFonts w:asciiTheme="minorHAnsi" w:hAnsiTheme="minorHAnsi"/>
        </w:rPr>
        <w:t>We’re all in this to make the world a little better.</w:t>
      </w:r>
    </w:p>
    <w:p w14:paraId="0CA4F517" w14:textId="77777777" w:rsidR="00B01938" w:rsidRPr="00101F10" w:rsidRDefault="00B01938" w:rsidP="00B01938">
      <w:pPr>
        <w:pStyle w:val="ListParagraph"/>
        <w:numPr>
          <w:ilvl w:val="0"/>
          <w:numId w:val="3"/>
        </w:numPr>
        <w:spacing w:before="310" w:after="310"/>
        <w:rPr>
          <w:rFonts w:asciiTheme="minorHAnsi" w:hAnsiTheme="minorHAnsi"/>
        </w:rPr>
      </w:pPr>
      <w:r w:rsidRPr="00101F10">
        <w:rPr>
          <w:rFonts w:asciiTheme="minorHAnsi" w:hAnsiTheme="minorHAnsi"/>
        </w:rPr>
        <w:t>We want our employees to have more control over their work/life balance, that’s why we offer flexible start and finish times, as well as the ability to enjoy our beautiful riverside office which come</w:t>
      </w:r>
      <w:r>
        <w:rPr>
          <w:rFonts w:asciiTheme="minorHAnsi" w:hAnsiTheme="minorHAnsi"/>
        </w:rPr>
        <w:t>s</w:t>
      </w:r>
      <w:r w:rsidRPr="00101F10">
        <w:rPr>
          <w:rFonts w:asciiTheme="minorHAnsi" w:hAnsiTheme="minorHAnsi"/>
        </w:rPr>
        <w:t xml:space="preserve"> with free parking, and to work from the comfort of your home. </w:t>
      </w:r>
    </w:p>
    <w:p w14:paraId="2F5B2436" w14:textId="77777777" w:rsidR="00B01938" w:rsidRPr="00101F10" w:rsidRDefault="00B01938" w:rsidP="00B01938">
      <w:pPr>
        <w:pStyle w:val="ListParagraph"/>
        <w:numPr>
          <w:ilvl w:val="0"/>
          <w:numId w:val="3"/>
        </w:numPr>
        <w:spacing w:before="310" w:after="310"/>
        <w:rPr>
          <w:rFonts w:asciiTheme="minorHAnsi" w:hAnsiTheme="minorHAnsi"/>
        </w:rPr>
      </w:pPr>
      <w:r w:rsidRPr="00101F10">
        <w:rPr>
          <w:rFonts w:asciiTheme="minorHAnsi" w:hAnsiTheme="minorHAnsi"/>
        </w:rPr>
        <w:t>With work/life balance in mind and the many caring roles we know people can experience, we make sure our policies work for families.</w:t>
      </w:r>
    </w:p>
    <w:p w14:paraId="5E5BD0F0" w14:textId="5286F8EF" w:rsidR="00B01938" w:rsidRPr="00101F10" w:rsidRDefault="00B01938" w:rsidP="00B01938">
      <w:pPr>
        <w:pStyle w:val="ListParagraph"/>
        <w:numPr>
          <w:ilvl w:val="0"/>
          <w:numId w:val="3"/>
        </w:numPr>
        <w:spacing w:before="310" w:after="310"/>
        <w:rPr>
          <w:rFonts w:asciiTheme="minorHAnsi" w:hAnsiTheme="minorHAnsi"/>
        </w:rPr>
      </w:pPr>
      <w:r w:rsidRPr="00101F10">
        <w:rPr>
          <w:rFonts w:asciiTheme="minorHAnsi" w:hAnsiTheme="minorHAnsi"/>
        </w:rPr>
        <w:t>As a small but powerful local charity, we</w:t>
      </w:r>
      <w:r w:rsidR="00243814">
        <w:rPr>
          <w:rFonts w:asciiTheme="minorHAnsi" w:hAnsiTheme="minorHAnsi"/>
        </w:rPr>
        <w:t xml:space="preserve"> embrace</w:t>
      </w:r>
      <w:r w:rsidRPr="00101F10">
        <w:rPr>
          <w:rFonts w:asciiTheme="minorHAnsi" w:hAnsiTheme="minorHAnsi"/>
        </w:rPr>
        <w:t xml:space="preserve"> digital innovation. You’ll have access to a large suite of digital tools to support you to make the biggest impact in your role.</w:t>
      </w:r>
    </w:p>
    <w:p w14:paraId="036B6EAB" w14:textId="77777777" w:rsidR="00B01938" w:rsidRPr="00101F10" w:rsidRDefault="00B01938" w:rsidP="00B01938">
      <w:pPr>
        <w:pStyle w:val="ListParagraph"/>
        <w:numPr>
          <w:ilvl w:val="0"/>
          <w:numId w:val="3"/>
        </w:numPr>
        <w:spacing w:before="310" w:after="310"/>
        <w:rPr>
          <w:rFonts w:asciiTheme="minorHAnsi" w:hAnsiTheme="minorHAnsi"/>
        </w:rPr>
      </w:pPr>
      <w:r w:rsidRPr="62E963A5">
        <w:rPr>
          <w:rFonts w:asciiTheme="minorHAnsi" w:hAnsiTheme="minorHAnsi"/>
        </w:rPr>
        <w:t>As well as all this, you will receive a 5% pension contribution, generous sickness pay, 2</w:t>
      </w:r>
      <w:r>
        <w:rPr>
          <w:rFonts w:asciiTheme="minorHAnsi" w:hAnsiTheme="minorHAnsi"/>
        </w:rPr>
        <w:t>5</w:t>
      </w:r>
      <w:r w:rsidRPr="62E963A5">
        <w:rPr>
          <w:rFonts w:asciiTheme="minorHAnsi" w:hAnsiTheme="minorHAnsi"/>
        </w:rPr>
        <w:t xml:space="preserve"> days annual leave plus bank holidays and discounts through an employee discount scheme. In addition, you will also get an additional day of leave each year, for 5 years.</w:t>
      </w:r>
    </w:p>
    <w:p w14:paraId="4B8143AD" w14:textId="77777777" w:rsidR="00B01938" w:rsidRPr="006535B3" w:rsidRDefault="00B01938" w:rsidP="00B01938"/>
    <w:p w14:paraId="2F7D0EC7" w14:textId="77777777" w:rsidR="00C44F24" w:rsidRDefault="00C44F24" w:rsidP="00C44F24">
      <w:pPr>
        <w:pStyle w:val="Heading2"/>
      </w:pPr>
    </w:p>
    <w:p w14:paraId="032CC319" w14:textId="77777777" w:rsidR="009D7032" w:rsidRPr="009D7032" w:rsidRDefault="009D7032" w:rsidP="009D7032"/>
    <w:p w14:paraId="390E2E79" w14:textId="400C35E9" w:rsidR="00B01938" w:rsidRDefault="00B01938" w:rsidP="00C44F24">
      <w:pPr>
        <w:pStyle w:val="Heading2"/>
      </w:pPr>
      <w:r w:rsidRPr="0584BC5C">
        <w:lastRenderedPageBreak/>
        <w:t>Key responsibilities</w:t>
      </w:r>
    </w:p>
    <w:p w14:paraId="70199DA3" w14:textId="77777777" w:rsidR="00B01938" w:rsidRPr="0037052D" w:rsidRDefault="00B01938" w:rsidP="00B01938">
      <w:pPr>
        <w:rPr>
          <w:b/>
          <w:bCs/>
          <w:color w:val="002060"/>
          <w:sz w:val="24"/>
          <w:szCs w:val="24"/>
        </w:rPr>
      </w:pPr>
      <w:r>
        <w:rPr>
          <w:b/>
          <w:bCs/>
          <w:color w:val="002060"/>
          <w:sz w:val="24"/>
          <w:szCs w:val="24"/>
        </w:rPr>
        <w:t>Fundraising &amp; Income Generation</w:t>
      </w:r>
      <w:r w:rsidRPr="0037052D">
        <w:rPr>
          <w:b/>
          <w:bCs/>
          <w:color w:val="002060"/>
          <w:sz w:val="24"/>
          <w:szCs w:val="24"/>
        </w:rPr>
        <w:t xml:space="preserve"> </w:t>
      </w:r>
    </w:p>
    <w:p w14:paraId="21C17392" w14:textId="2F1D7226" w:rsidR="00B01938" w:rsidRDefault="00B01938" w:rsidP="00B01938">
      <w:pPr>
        <w:pStyle w:val="ListParagraph"/>
        <w:numPr>
          <w:ilvl w:val="0"/>
          <w:numId w:val="4"/>
        </w:numPr>
        <w:spacing w:before="310" w:after="310"/>
      </w:pPr>
      <w:r>
        <w:t xml:space="preserve">Develop and deliver </w:t>
      </w:r>
      <w:r w:rsidR="00C934F9">
        <w:t>engaging</w:t>
      </w:r>
      <w:r>
        <w:t xml:space="preserve"> fundraising campaigns and activities for community groups, individuals, and businesses to support our shared mission</w:t>
      </w:r>
    </w:p>
    <w:p w14:paraId="157B7D89" w14:textId="77777777" w:rsidR="00B01938" w:rsidRDefault="00B01938" w:rsidP="00B01938">
      <w:pPr>
        <w:pStyle w:val="ListParagraph"/>
        <w:numPr>
          <w:ilvl w:val="0"/>
          <w:numId w:val="4"/>
        </w:numPr>
        <w:spacing w:before="310" w:after="310"/>
      </w:pPr>
      <w:r>
        <w:t xml:space="preserve">Build strong, sustainable relationships with local supporters, volunteers, and corporate partners to grow income and awareness </w:t>
      </w:r>
    </w:p>
    <w:p w14:paraId="3D8BADE9" w14:textId="77777777" w:rsidR="00B01938" w:rsidRDefault="00B01938" w:rsidP="00B01938">
      <w:pPr>
        <w:pStyle w:val="ListParagraph"/>
        <w:numPr>
          <w:ilvl w:val="0"/>
          <w:numId w:val="4"/>
        </w:numPr>
        <w:spacing w:before="310" w:after="310"/>
      </w:pPr>
      <w:r>
        <w:t>Lead on stewarding existing supporters and proactively seeking out new ones through networking and outreach</w:t>
      </w:r>
    </w:p>
    <w:p w14:paraId="329BA5E0" w14:textId="77777777" w:rsidR="00B01938" w:rsidRDefault="00B01938" w:rsidP="00B01938">
      <w:pPr>
        <w:pStyle w:val="ListParagraph"/>
        <w:numPr>
          <w:ilvl w:val="0"/>
          <w:numId w:val="4"/>
        </w:numPr>
        <w:spacing w:before="310" w:after="310"/>
      </w:pPr>
      <w:r>
        <w:t>Create and manage a calendar of fundraising events and opportunities that engage and inspire participation from all parts of our community</w:t>
      </w:r>
    </w:p>
    <w:p w14:paraId="1837613D" w14:textId="1771705E" w:rsidR="00B01938" w:rsidRDefault="00B01938" w:rsidP="00B01938">
      <w:pPr>
        <w:pStyle w:val="ListParagraph"/>
        <w:numPr>
          <w:ilvl w:val="0"/>
          <w:numId w:val="4"/>
        </w:numPr>
        <w:spacing w:before="310" w:after="310"/>
      </w:pPr>
      <w:r>
        <w:t xml:space="preserve">Promote and support third-party fundraising events, providing advice, </w:t>
      </w:r>
      <w:r w:rsidR="009D42A1">
        <w:t>materials,</w:t>
      </w:r>
      <w:r>
        <w:t xml:space="preserve"> and encouragement to maximise their success </w:t>
      </w:r>
    </w:p>
    <w:p w14:paraId="1F9A12FD" w14:textId="77777777" w:rsidR="00B01938" w:rsidRPr="00136F90" w:rsidRDefault="00B01938" w:rsidP="00B01938">
      <w:pPr>
        <w:rPr>
          <w:b/>
          <w:bCs/>
          <w:color w:val="002060"/>
          <w:sz w:val="24"/>
          <w:szCs w:val="24"/>
        </w:rPr>
      </w:pPr>
      <w:r>
        <w:rPr>
          <w:b/>
          <w:bCs/>
          <w:color w:val="002060"/>
          <w:sz w:val="24"/>
          <w:szCs w:val="24"/>
        </w:rPr>
        <w:t>Community Engagement</w:t>
      </w:r>
    </w:p>
    <w:p w14:paraId="74D745BB" w14:textId="77777777" w:rsidR="00B01938" w:rsidRDefault="00B01938" w:rsidP="00B01938">
      <w:pPr>
        <w:pStyle w:val="ListParagraph"/>
        <w:numPr>
          <w:ilvl w:val="0"/>
          <w:numId w:val="4"/>
        </w:numPr>
        <w:spacing w:before="310" w:after="310"/>
      </w:pPr>
      <w:r>
        <w:t xml:space="preserve">Be a warm and visible ambassador for The Carers Centre, representing our values at local events, community spaces with empathy and enthusiasm. </w:t>
      </w:r>
    </w:p>
    <w:p w14:paraId="019AFE44" w14:textId="77777777" w:rsidR="00B01938" w:rsidRDefault="00B01938" w:rsidP="00B01938">
      <w:pPr>
        <w:pStyle w:val="ListParagraph"/>
        <w:numPr>
          <w:ilvl w:val="0"/>
          <w:numId w:val="4"/>
        </w:numPr>
        <w:spacing w:before="310" w:after="310"/>
      </w:pPr>
      <w:r>
        <w:t>Support the development of volunteer fundraising networks and champions</w:t>
      </w:r>
    </w:p>
    <w:p w14:paraId="32191666" w14:textId="77777777" w:rsidR="00B01938" w:rsidRDefault="00B01938" w:rsidP="00B01938">
      <w:pPr>
        <w:pStyle w:val="ListParagraph"/>
        <w:numPr>
          <w:ilvl w:val="0"/>
          <w:numId w:val="4"/>
        </w:numPr>
        <w:spacing w:before="310" w:after="310"/>
      </w:pPr>
      <w:r>
        <w:t xml:space="preserve">Work collaboratively with colleagues to ensure carers’ voices are at the heart of messaging and initiatives </w:t>
      </w:r>
    </w:p>
    <w:p w14:paraId="077D1A88" w14:textId="77777777" w:rsidR="00B01938" w:rsidRDefault="00B01938" w:rsidP="00B01938">
      <w:pPr>
        <w:pStyle w:val="ListParagraph"/>
      </w:pPr>
    </w:p>
    <w:p w14:paraId="656F795B" w14:textId="77777777" w:rsidR="00B01938" w:rsidRPr="00BE09FC" w:rsidRDefault="00B01938" w:rsidP="00B01938">
      <w:pPr>
        <w:rPr>
          <w:b/>
          <w:bCs/>
          <w:color w:val="002060"/>
          <w:sz w:val="24"/>
          <w:szCs w:val="24"/>
        </w:rPr>
      </w:pPr>
      <w:r>
        <w:rPr>
          <w:b/>
          <w:bCs/>
          <w:color w:val="002060"/>
          <w:sz w:val="24"/>
          <w:szCs w:val="24"/>
        </w:rPr>
        <w:t xml:space="preserve">Corporate Partnerships </w:t>
      </w:r>
    </w:p>
    <w:p w14:paraId="008F851F" w14:textId="385FD22A" w:rsidR="00B01938" w:rsidRDefault="00B01938" w:rsidP="00B01938">
      <w:pPr>
        <w:pStyle w:val="ListParagraph"/>
      </w:pPr>
      <w:r>
        <w:t xml:space="preserve">Research, </w:t>
      </w:r>
      <w:r w:rsidR="009D42A1">
        <w:t>approach,</w:t>
      </w:r>
      <w:r>
        <w:t xml:space="preserve"> build  and sustain meaningful relationships with local businesses and corporate supporters , fostering shared value of community support, </w:t>
      </w:r>
      <w:r w:rsidR="0041033D">
        <w:t>compassion,</w:t>
      </w:r>
      <w:r>
        <w:t xml:space="preserve"> and social responsibility. to secure donations, sponsorships, employee fundraising, and volunteering opportunities</w:t>
      </w:r>
    </w:p>
    <w:p w14:paraId="1CF2A505" w14:textId="77777777" w:rsidR="00B01938" w:rsidRDefault="00B01938" w:rsidP="00B01938">
      <w:pPr>
        <w:pStyle w:val="ListParagraph"/>
        <w:numPr>
          <w:ilvl w:val="0"/>
          <w:numId w:val="5"/>
        </w:numPr>
        <w:spacing w:before="310" w:after="310"/>
      </w:pPr>
      <w:r>
        <w:t>Prepare compelling partnership proposals, impact reports, and presentations tailored to potential and existing partners</w:t>
      </w:r>
    </w:p>
    <w:p w14:paraId="23B1717C" w14:textId="77777777" w:rsidR="00B01938" w:rsidRPr="00765749" w:rsidRDefault="00B01938" w:rsidP="00B01938">
      <w:pPr>
        <w:rPr>
          <w:b/>
          <w:bCs/>
          <w:color w:val="002060"/>
          <w:sz w:val="24"/>
          <w:szCs w:val="24"/>
        </w:rPr>
      </w:pPr>
      <w:r>
        <w:rPr>
          <w:b/>
          <w:bCs/>
          <w:color w:val="002060"/>
          <w:sz w:val="24"/>
          <w:szCs w:val="24"/>
        </w:rPr>
        <w:t xml:space="preserve">Communications &amp; Administration </w:t>
      </w:r>
    </w:p>
    <w:p w14:paraId="695B57A8" w14:textId="3DB47405" w:rsidR="00B01938" w:rsidRDefault="00B01938" w:rsidP="00B01938">
      <w:pPr>
        <w:pStyle w:val="ListParagraph"/>
        <w:numPr>
          <w:ilvl w:val="0"/>
          <w:numId w:val="6"/>
        </w:numPr>
        <w:spacing w:before="310" w:after="310"/>
      </w:pPr>
      <w:r>
        <w:t>Work closely with the Marketing &amp; Communications team to promote fundraising campaigns through digital, print, and social media channels</w:t>
      </w:r>
    </w:p>
    <w:p w14:paraId="703EB3AA" w14:textId="77777777" w:rsidR="00B01938" w:rsidRDefault="00B01938" w:rsidP="00B01938">
      <w:pPr>
        <w:pStyle w:val="ListParagraph"/>
        <w:numPr>
          <w:ilvl w:val="0"/>
          <w:numId w:val="6"/>
        </w:numPr>
        <w:spacing w:before="310" w:after="310"/>
      </w:pPr>
      <w:r>
        <w:t>Maintain accurate supporter records and track income and engagement using our CRM system</w:t>
      </w:r>
    </w:p>
    <w:p w14:paraId="307F6B02" w14:textId="77777777" w:rsidR="00B01938" w:rsidRDefault="00B01938" w:rsidP="00B01938">
      <w:pPr>
        <w:pStyle w:val="ListParagraph"/>
        <w:numPr>
          <w:ilvl w:val="0"/>
          <w:numId w:val="6"/>
        </w:numPr>
        <w:spacing w:before="310" w:after="310"/>
      </w:pPr>
      <w:r>
        <w:t xml:space="preserve">Ensure all fundraising activity is compliant with GDPR, fundraising regulations, and reflects The Carers’ Centre’s values </w:t>
      </w:r>
    </w:p>
    <w:p w14:paraId="2338F515" w14:textId="77777777" w:rsidR="00B01938" w:rsidRDefault="00B01938" w:rsidP="00B01938">
      <w:pPr>
        <w:spacing w:before="60" w:after="100" w:line="300" w:lineRule="atLeast"/>
        <w:rPr>
          <w:rFonts w:eastAsia="Calibri" w:cs="Calibri Light"/>
          <w:b/>
          <w:bCs/>
          <w:color w:val="002060"/>
          <w:sz w:val="24"/>
          <w:szCs w:val="24"/>
        </w:rPr>
      </w:pPr>
      <w:r w:rsidRPr="39DB7476">
        <w:rPr>
          <w:rFonts w:eastAsia="Calibri" w:cs="Calibri Light"/>
          <w:b/>
          <w:bCs/>
          <w:color w:val="002060"/>
          <w:sz w:val="24"/>
          <w:szCs w:val="24"/>
        </w:rPr>
        <w:t>General</w:t>
      </w:r>
    </w:p>
    <w:p w14:paraId="5B1EF9CC" w14:textId="77777777" w:rsidR="00B01938" w:rsidRDefault="00B01938" w:rsidP="00B01938">
      <w:pPr>
        <w:spacing w:before="60" w:after="100" w:line="300" w:lineRule="atLeast"/>
        <w:rPr>
          <w:rFonts w:asciiTheme="minorHAnsi" w:hAnsiTheme="minorHAnsi" w:cs="Arial"/>
        </w:rPr>
      </w:pPr>
      <w:r>
        <w:rPr>
          <w:rFonts w:asciiTheme="minorHAnsi" w:hAnsiTheme="minorHAnsi" w:cs="Arial"/>
        </w:rPr>
        <w:t>Ensure that you;</w:t>
      </w:r>
    </w:p>
    <w:p w14:paraId="4E61F8C6" w14:textId="77777777" w:rsidR="00B01938" w:rsidRPr="000B49DB" w:rsidRDefault="00B01938" w:rsidP="00B01938">
      <w:pPr>
        <w:pStyle w:val="ListParagraph"/>
        <w:numPr>
          <w:ilvl w:val="0"/>
          <w:numId w:val="7"/>
        </w:numPr>
        <w:spacing w:before="60" w:after="100" w:line="300" w:lineRule="atLeast"/>
        <w:rPr>
          <w:rFonts w:asciiTheme="minorHAnsi" w:hAnsiTheme="minorHAnsi" w:cs="Arial"/>
        </w:rPr>
      </w:pPr>
      <w:r w:rsidRPr="000B49DB">
        <w:rPr>
          <w:rFonts w:asciiTheme="minorHAnsi" w:hAnsiTheme="minorHAnsi" w:cs="Arial"/>
        </w:rPr>
        <w:t>Uphold and embed our values and behavioural competencies</w:t>
      </w:r>
      <w:r>
        <w:rPr>
          <w:rFonts w:asciiTheme="minorHAnsi" w:hAnsiTheme="minorHAnsi" w:cs="Arial"/>
        </w:rPr>
        <w:t xml:space="preserve"> in your work </w:t>
      </w:r>
    </w:p>
    <w:p w14:paraId="1F91B2D3" w14:textId="77777777" w:rsidR="00B01938" w:rsidRPr="000B49DB" w:rsidRDefault="00B01938" w:rsidP="00B01938">
      <w:pPr>
        <w:pStyle w:val="ListParagraph"/>
        <w:numPr>
          <w:ilvl w:val="0"/>
          <w:numId w:val="7"/>
        </w:numPr>
        <w:spacing w:before="60" w:after="100" w:line="300" w:lineRule="atLeast"/>
        <w:rPr>
          <w:rFonts w:asciiTheme="minorHAnsi" w:hAnsiTheme="minorHAnsi" w:cs="Arial"/>
        </w:rPr>
      </w:pPr>
      <w:r w:rsidRPr="000B49DB">
        <w:rPr>
          <w:rFonts w:asciiTheme="minorHAnsi" w:hAnsiTheme="minorHAnsi" w:cs="Arial"/>
        </w:rPr>
        <w:t xml:space="preserve">Deliver against the agreed workplan. </w:t>
      </w:r>
    </w:p>
    <w:p w14:paraId="33861BE6" w14:textId="77777777" w:rsidR="00B01938" w:rsidRPr="000B49DB" w:rsidRDefault="00B01938" w:rsidP="00B01938">
      <w:pPr>
        <w:pStyle w:val="ListParagraph"/>
        <w:numPr>
          <w:ilvl w:val="0"/>
          <w:numId w:val="7"/>
        </w:numPr>
        <w:spacing w:before="60" w:after="100" w:line="300" w:lineRule="atLeast"/>
        <w:rPr>
          <w:rFonts w:eastAsia="Calibri" w:cs="Calibri Light"/>
          <w:color w:val="0D0D0D"/>
        </w:rPr>
      </w:pPr>
      <w:r w:rsidRPr="000B49DB">
        <w:rPr>
          <w:rFonts w:eastAsia="Calibri" w:cs="Calibri Light"/>
          <w:color w:val="0D0D0D"/>
        </w:rPr>
        <w:lastRenderedPageBreak/>
        <w:t>Adhere to the Carers’ Charter.</w:t>
      </w:r>
    </w:p>
    <w:p w14:paraId="3AE918D4" w14:textId="77777777" w:rsidR="00B01938" w:rsidRPr="000B49DB" w:rsidRDefault="00B01938" w:rsidP="00B01938">
      <w:pPr>
        <w:pStyle w:val="ListParagraph"/>
        <w:numPr>
          <w:ilvl w:val="0"/>
          <w:numId w:val="7"/>
        </w:numPr>
        <w:spacing w:before="60" w:after="100" w:line="300" w:lineRule="atLeast"/>
        <w:rPr>
          <w:rFonts w:asciiTheme="minorHAnsi" w:hAnsiTheme="minorHAnsi" w:cs="Arial"/>
        </w:rPr>
      </w:pPr>
      <w:r w:rsidRPr="000B49DB">
        <w:rPr>
          <w:rFonts w:asciiTheme="minorHAnsi" w:hAnsiTheme="minorHAnsi" w:cs="Arial"/>
        </w:rPr>
        <w:t xml:space="preserve">Work within The Carers’ Centre’s policy framework. </w:t>
      </w:r>
    </w:p>
    <w:p w14:paraId="1B6A416D" w14:textId="77777777" w:rsidR="00B01938" w:rsidRPr="000B49DB" w:rsidRDefault="00B01938" w:rsidP="00B01938">
      <w:pPr>
        <w:pStyle w:val="ListParagraph"/>
        <w:numPr>
          <w:ilvl w:val="0"/>
          <w:numId w:val="7"/>
        </w:numPr>
        <w:spacing w:before="60" w:after="100" w:line="300" w:lineRule="atLeast"/>
        <w:rPr>
          <w:rFonts w:eastAsia="Calibri" w:cs="Calibri Light"/>
          <w:color w:val="0D0D0D"/>
        </w:rPr>
      </w:pPr>
      <w:r w:rsidRPr="000B49DB">
        <w:rPr>
          <w:rFonts w:eastAsia="Calibri" w:cs="Calibri Light"/>
          <w:color w:val="0D0D0D"/>
        </w:rPr>
        <w:t>Ensure that you adopt good practice within the Carers Trust network.</w:t>
      </w:r>
    </w:p>
    <w:p w14:paraId="565CC637" w14:textId="77777777" w:rsidR="00B01938" w:rsidRPr="000B49DB" w:rsidRDefault="00B01938" w:rsidP="00B01938">
      <w:pPr>
        <w:pStyle w:val="ListParagraph"/>
        <w:numPr>
          <w:ilvl w:val="0"/>
          <w:numId w:val="7"/>
        </w:numPr>
        <w:spacing w:before="60" w:after="100" w:line="300" w:lineRule="atLeast"/>
        <w:rPr>
          <w:rFonts w:eastAsia="Calibri" w:cs="Calibri Light"/>
          <w:color w:val="0D0D0D"/>
        </w:rPr>
      </w:pPr>
      <w:r w:rsidRPr="000B49DB">
        <w:rPr>
          <w:rFonts w:eastAsia="Calibri" w:cs="Calibri Light"/>
          <w:color w:val="0D0D0D"/>
        </w:rPr>
        <w:t xml:space="preserve">Take responsibility for ensuring communications are in line with GDPR and </w:t>
      </w:r>
      <w:r>
        <w:rPr>
          <w:rFonts w:eastAsia="Calibri" w:cs="Calibri Light"/>
          <w:color w:val="0D0D0D"/>
        </w:rPr>
        <w:t xml:space="preserve">The </w:t>
      </w:r>
      <w:r w:rsidRPr="000B49DB">
        <w:rPr>
          <w:rFonts w:eastAsia="Calibri" w:cs="Calibri Light"/>
          <w:color w:val="0D0D0D"/>
        </w:rPr>
        <w:t xml:space="preserve">Fundraising Regulator guidelines. </w:t>
      </w:r>
    </w:p>
    <w:p w14:paraId="402D2118" w14:textId="77777777" w:rsidR="00B01938" w:rsidRPr="000B49DB" w:rsidRDefault="00B01938" w:rsidP="00B01938">
      <w:pPr>
        <w:pStyle w:val="ListParagraph"/>
        <w:numPr>
          <w:ilvl w:val="0"/>
          <w:numId w:val="7"/>
        </w:numPr>
        <w:spacing w:before="60" w:after="100" w:line="300" w:lineRule="atLeast"/>
        <w:rPr>
          <w:rFonts w:eastAsia="Calibri" w:cs="Calibri Light"/>
          <w:color w:val="0D0D0D"/>
        </w:rPr>
      </w:pPr>
      <w:r w:rsidRPr="000B49DB">
        <w:rPr>
          <w:rFonts w:eastAsia="Calibri" w:cs="Calibri Light"/>
          <w:color w:val="0D0D0D"/>
        </w:rPr>
        <w:t>Encourage carers to provide feedback on The Carers’ Centre services and to become actively involved in shaping future delivery.</w:t>
      </w:r>
    </w:p>
    <w:p w14:paraId="1E5B6BE3" w14:textId="77777777" w:rsidR="00B01938" w:rsidRPr="00CE6A5E" w:rsidRDefault="00B01938" w:rsidP="00B01938">
      <w:pPr>
        <w:pStyle w:val="ListParagraph"/>
        <w:numPr>
          <w:ilvl w:val="0"/>
          <w:numId w:val="7"/>
        </w:numPr>
        <w:spacing w:before="310" w:after="310"/>
      </w:pPr>
      <w:r w:rsidRPr="39DB7476">
        <w:t>Work with the Carbon Champion, the Senior Leadership Team and small working group of colleagues to look for ways to reduce carbon footprint across the organisation, make cost savings on energy usage and achieve targets throughout the Carbon Footprint project</w:t>
      </w:r>
    </w:p>
    <w:p w14:paraId="3446B8F6" w14:textId="77777777" w:rsidR="00B01938" w:rsidRPr="000B49DB" w:rsidRDefault="00B01938" w:rsidP="00B01938">
      <w:pPr>
        <w:pStyle w:val="ListParagraph"/>
        <w:numPr>
          <w:ilvl w:val="0"/>
          <w:numId w:val="7"/>
        </w:numPr>
        <w:spacing w:before="60" w:after="100" w:line="300" w:lineRule="atLeast"/>
        <w:rPr>
          <w:rFonts w:eastAsia="Calibri" w:cs="Calibri Light"/>
        </w:rPr>
      </w:pPr>
      <w:r w:rsidRPr="000B49DB">
        <w:rPr>
          <w:rFonts w:eastAsia="Calibri" w:cs="Calibri Light"/>
        </w:rPr>
        <w:t>Support the Carbon Champion by implementing environmentally friendly practices to help reduce our carbon footprint.</w:t>
      </w:r>
    </w:p>
    <w:p w14:paraId="1D08F8D1" w14:textId="77777777" w:rsidR="009D7032" w:rsidRDefault="009D7032" w:rsidP="00C44F24">
      <w:pPr>
        <w:pStyle w:val="Heading1"/>
      </w:pPr>
    </w:p>
    <w:p w14:paraId="78874CBB" w14:textId="77777777" w:rsidR="009D7032" w:rsidRDefault="009D7032" w:rsidP="00C44F24">
      <w:pPr>
        <w:pStyle w:val="Heading1"/>
      </w:pPr>
    </w:p>
    <w:p w14:paraId="46EF4496" w14:textId="77777777" w:rsidR="009D7032" w:rsidRDefault="009D7032" w:rsidP="00C44F24">
      <w:pPr>
        <w:pStyle w:val="Heading1"/>
      </w:pPr>
    </w:p>
    <w:p w14:paraId="47B9BF16" w14:textId="77777777" w:rsidR="009D7032" w:rsidRDefault="009D7032" w:rsidP="00C44F24">
      <w:pPr>
        <w:pStyle w:val="Heading1"/>
      </w:pPr>
    </w:p>
    <w:p w14:paraId="49D51FE1" w14:textId="77777777" w:rsidR="009D7032" w:rsidRDefault="009D7032" w:rsidP="00C44F24">
      <w:pPr>
        <w:pStyle w:val="Heading1"/>
      </w:pPr>
    </w:p>
    <w:p w14:paraId="5405D7DF" w14:textId="77777777" w:rsidR="009D7032" w:rsidRDefault="009D7032" w:rsidP="00C44F24">
      <w:pPr>
        <w:pStyle w:val="Heading1"/>
      </w:pPr>
    </w:p>
    <w:p w14:paraId="0A2B8275" w14:textId="77777777" w:rsidR="009D7032" w:rsidRDefault="009D7032" w:rsidP="00C44F24">
      <w:pPr>
        <w:pStyle w:val="Heading1"/>
      </w:pPr>
    </w:p>
    <w:p w14:paraId="0BE1E68C" w14:textId="77777777" w:rsidR="009D7032" w:rsidRDefault="009D7032" w:rsidP="00C44F24">
      <w:pPr>
        <w:pStyle w:val="Heading1"/>
      </w:pPr>
    </w:p>
    <w:p w14:paraId="2CCB301A" w14:textId="77777777" w:rsidR="009D7032" w:rsidRDefault="009D7032" w:rsidP="00C44F24">
      <w:pPr>
        <w:pStyle w:val="Heading1"/>
      </w:pPr>
    </w:p>
    <w:p w14:paraId="6AA253A3" w14:textId="77777777" w:rsidR="009D7032" w:rsidRDefault="009D7032" w:rsidP="00C44F24">
      <w:pPr>
        <w:pStyle w:val="Heading1"/>
      </w:pPr>
    </w:p>
    <w:p w14:paraId="01E2F277" w14:textId="77777777" w:rsidR="009D7032" w:rsidRDefault="009D7032" w:rsidP="00C44F24">
      <w:pPr>
        <w:pStyle w:val="Heading1"/>
      </w:pPr>
    </w:p>
    <w:p w14:paraId="10977A78" w14:textId="77777777" w:rsidR="009D7032" w:rsidRDefault="009D7032" w:rsidP="00C44F24">
      <w:pPr>
        <w:pStyle w:val="Heading1"/>
      </w:pPr>
    </w:p>
    <w:p w14:paraId="6EFA4E19" w14:textId="77777777" w:rsidR="00BD0B88" w:rsidRDefault="00BD0B88" w:rsidP="00BD0B88"/>
    <w:p w14:paraId="0B0955B0" w14:textId="77777777" w:rsidR="00BD0B88" w:rsidRPr="00BD0B88" w:rsidRDefault="00BD0B88" w:rsidP="00BD0B88"/>
    <w:p w14:paraId="625FC775" w14:textId="7A7C60B8" w:rsidR="00B01938" w:rsidRPr="003D2EA3" w:rsidRDefault="00B01938" w:rsidP="00C44F24">
      <w:pPr>
        <w:pStyle w:val="Heading1"/>
      </w:pPr>
      <w:r w:rsidRPr="003D2EA3">
        <w:lastRenderedPageBreak/>
        <w:t>Person specification</w:t>
      </w:r>
    </w:p>
    <w:tbl>
      <w:tblPr>
        <w:tblW w:w="9069" w:type="dxa"/>
        <w:tblCellMar>
          <w:top w:w="15" w:type="dxa"/>
          <w:left w:w="15" w:type="dxa"/>
          <w:bottom w:w="15" w:type="dxa"/>
          <w:right w:w="15" w:type="dxa"/>
        </w:tblCellMar>
        <w:tblLook w:val="04A0" w:firstRow="1" w:lastRow="0" w:firstColumn="1" w:lastColumn="0" w:noHBand="0" w:noVBand="1"/>
      </w:tblPr>
      <w:tblGrid>
        <w:gridCol w:w="6680"/>
        <w:gridCol w:w="1161"/>
        <w:gridCol w:w="1228"/>
      </w:tblGrid>
      <w:tr w:rsidR="00B01938" w:rsidRPr="00BD71A6" w14:paraId="5F5D5BE7" w14:textId="77777777" w:rsidTr="006765D1">
        <w:tc>
          <w:tcPr>
            <w:tcW w:w="6680" w:type="dxa"/>
            <w:tcBorders>
              <w:top w:val="single" w:sz="2" w:space="0" w:color="000000"/>
              <w:left w:val="single" w:sz="2" w:space="0" w:color="000000"/>
              <w:bottom w:val="single" w:sz="2" w:space="0" w:color="000000"/>
              <w:right w:val="single" w:sz="2" w:space="0" w:color="000000"/>
            </w:tcBorders>
            <w:shd w:val="clear" w:color="auto" w:fill="CDD1E7" w:themeFill="accent4" w:themeFillTint="33"/>
            <w:tcMar>
              <w:top w:w="0" w:type="dxa"/>
              <w:left w:w="105" w:type="dxa"/>
              <w:bottom w:w="0" w:type="dxa"/>
              <w:right w:w="105" w:type="dxa"/>
            </w:tcMar>
            <w:hideMark/>
          </w:tcPr>
          <w:p w14:paraId="0F73B25E" w14:textId="77777777" w:rsidR="00B01938" w:rsidRPr="00BD71A6" w:rsidRDefault="00B01938" w:rsidP="006765D1">
            <w:pPr>
              <w:spacing w:before="60" w:after="100" w:line="300" w:lineRule="atLeast"/>
              <w:rPr>
                <w:rFonts w:eastAsia="Calibri" w:cs="Calibri"/>
                <w:b/>
                <w:bCs/>
                <w:color w:val="0D0D0D"/>
              </w:rPr>
            </w:pPr>
            <w:r w:rsidRPr="00BD71A6">
              <w:rPr>
                <w:rFonts w:eastAsia="Calibri" w:cs="Calibri"/>
                <w:b/>
                <w:bCs/>
                <w:color w:val="0D0D0D"/>
              </w:rPr>
              <w:t>Qualifications</w:t>
            </w:r>
          </w:p>
        </w:tc>
        <w:tc>
          <w:tcPr>
            <w:tcW w:w="1161" w:type="dxa"/>
            <w:tcBorders>
              <w:top w:val="single" w:sz="2" w:space="0" w:color="000000"/>
              <w:left w:val="single" w:sz="2" w:space="0" w:color="000000"/>
              <w:bottom w:val="single" w:sz="2" w:space="0" w:color="000000"/>
              <w:right w:val="single" w:sz="2" w:space="0" w:color="000000"/>
            </w:tcBorders>
            <w:shd w:val="clear" w:color="auto" w:fill="CDD1E7" w:themeFill="accent4" w:themeFillTint="33"/>
            <w:tcMar>
              <w:top w:w="0" w:type="dxa"/>
              <w:left w:w="105" w:type="dxa"/>
              <w:bottom w:w="0" w:type="dxa"/>
              <w:right w:w="105" w:type="dxa"/>
            </w:tcMar>
          </w:tcPr>
          <w:p w14:paraId="648E71F9" w14:textId="77777777" w:rsidR="00B01938" w:rsidRPr="00BD71A6" w:rsidRDefault="00B01938" w:rsidP="006765D1">
            <w:pPr>
              <w:spacing w:before="60" w:after="100" w:line="300" w:lineRule="atLeast"/>
              <w:rPr>
                <w:rFonts w:eastAsia="Calibri" w:cs="Calibri"/>
                <w:b/>
                <w:bCs/>
                <w:color w:val="0D0D0D"/>
              </w:rPr>
            </w:pPr>
            <w:r w:rsidRPr="00BD71A6">
              <w:rPr>
                <w:rFonts w:eastAsia="Calibri" w:cs="Calibri"/>
                <w:b/>
                <w:bCs/>
                <w:color w:val="0D0D0D"/>
              </w:rPr>
              <w:t>Essential</w:t>
            </w:r>
          </w:p>
        </w:tc>
        <w:tc>
          <w:tcPr>
            <w:tcW w:w="1228" w:type="dxa"/>
            <w:tcBorders>
              <w:top w:val="single" w:sz="2" w:space="0" w:color="000000"/>
              <w:left w:val="single" w:sz="2" w:space="0" w:color="000000"/>
              <w:bottom w:val="single" w:sz="2" w:space="0" w:color="000000"/>
              <w:right w:val="single" w:sz="2" w:space="0" w:color="000000"/>
            </w:tcBorders>
            <w:shd w:val="clear" w:color="auto" w:fill="CDD1E7" w:themeFill="accent4" w:themeFillTint="33"/>
            <w:tcMar>
              <w:top w:w="0" w:type="dxa"/>
              <w:left w:w="105" w:type="dxa"/>
              <w:bottom w:w="0" w:type="dxa"/>
              <w:right w:w="105" w:type="dxa"/>
            </w:tcMar>
          </w:tcPr>
          <w:p w14:paraId="47B755A4" w14:textId="77777777" w:rsidR="00B01938" w:rsidRPr="00BD71A6" w:rsidRDefault="00B01938" w:rsidP="006765D1">
            <w:pPr>
              <w:spacing w:before="60" w:after="100" w:line="300" w:lineRule="atLeast"/>
              <w:rPr>
                <w:rFonts w:eastAsia="Calibri" w:cs="Calibri"/>
                <w:b/>
                <w:bCs/>
                <w:color w:val="0D0D0D"/>
              </w:rPr>
            </w:pPr>
            <w:r w:rsidRPr="00BD71A6">
              <w:rPr>
                <w:rFonts w:eastAsia="Calibri" w:cs="Calibri"/>
                <w:b/>
                <w:bCs/>
                <w:color w:val="0D0D0D"/>
              </w:rPr>
              <w:t>Desirable</w:t>
            </w:r>
          </w:p>
        </w:tc>
      </w:tr>
      <w:tr w:rsidR="00B01938" w:rsidRPr="00BD71A6" w14:paraId="3A05CF79" w14:textId="77777777" w:rsidTr="006765D1">
        <w:tc>
          <w:tcPr>
            <w:tcW w:w="6680"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1B9B9944" w14:textId="77777777" w:rsidR="00B01938" w:rsidRPr="00BD71A6" w:rsidRDefault="00B01938" w:rsidP="006765D1">
            <w:pPr>
              <w:spacing w:before="60" w:after="100" w:line="300" w:lineRule="atLeast"/>
              <w:rPr>
                <w:rFonts w:eastAsia="Calibri" w:cs="Calibri Light"/>
                <w:color w:val="0D0D0D"/>
              </w:rPr>
            </w:pPr>
            <w:r w:rsidRPr="163A0DBF">
              <w:rPr>
                <w:rFonts w:eastAsia="Calibri" w:cs="Calibri Light"/>
                <w:color w:val="0D0D0D"/>
              </w:rPr>
              <w:t>Willingness to undertake mandatory training and development opportunities as required</w:t>
            </w:r>
          </w:p>
        </w:tc>
        <w:tc>
          <w:tcPr>
            <w:tcW w:w="1161"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3B539235" w14:textId="77777777" w:rsidR="00B01938" w:rsidRPr="00BD71A6" w:rsidRDefault="00B01938" w:rsidP="006765D1">
            <w:pPr>
              <w:spacing w:before="60" w:after="100" w:line="300" w:lineRule="atLeast"/>
              <w:jc w:val="center"/>
              <w:rPr>
                <w:rFonts w:eastAsia="Calibri" w:cs="Calibri Light"/>
                <w:color w:val="0D0D0D"/>
              </w:rPr>
            </w:pPr>
            <w:r w:rsidRPr="00BD71A6">
              <w:rPr>
                <w:rFonts w:eastAsia="Calibri" w:cs="Calibri Light"/>
                <w:color w:val="0D0D0D"/>
              </w:rPr>
              <w:t>Y</w:t>
            </w:r>
          </w:p>
        </w:tc>
        <w:tc>
          <w:tcPr>
            <w:tcW w:w="1228"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101CC031" w14:textId="77777777" w:rsidR="00B01938" w:rsidRPr="00BD71A6" w:rsidRDefault="00B01938" w:rsidP="006765D1">
            <w:pPr>
              <w:spacing w:before="60" w:after="100" w:line="300" w:lineRule="atLeast"/>
              <w:jc w:val="center"/>
              <w:rPr>
                <w:rFonts w:eastAsia="Calibri" w:cs="Calibri Light"/>
                <w:color w:val="0D0D0D"/>
              </w:rPr>
            </w:pPr>
          </w:p>
        </w:tc>
      </w:tr>
      <w:tr w:rsidR="00B01938" w:rsidRPr="00BD71A6" w14:paraId="7B67F153" w14:textId="77777777" w:rsidTr="006765D1">
        <w:tc>
          <w:tcPr>
            <w:tcW w:w="6680" w:type="dxa"/>
            <w:tcBorders>
              <w:top w:val="single" w:sz="2" w:space="0" w:color="000000"/>
              <w:left w:val="single" w:sz="2" w:space="0" w:color="000000"/>
              <w:bottom w:val="single" w:sz="2" w:space="0" w:color="000000"/>
              <w:right w:val="single" w:sz="2" w:space="0" w:color="000000"/>
            </w:tcBorders>
            <w:shd w:val="clear" w:color="auto" w:fill="CDD1E7" w:themeFill="accent4" w:themeFillTint="33"/>
            <w:tcMar>
              <w:top w:w="0" w:type="dxa"/>
              <w:left w:w="105" w:type="dxa"/>
              <w:bottom w:w="0" w:type="dxa"/>
              <w:right w:w="105" w:type="dxa"/>
            </w:tcMar>
            <w:hideMark/>
          </w:tcPr>
          <w:p w14:paraId="0BF52D3A" w14:textId="77777777" w:rsidR="00B01938" w:rsidRPr="006D0EC6" w:rsidRDefault="00B01938" w:rsidP="006765D1">
            <w:pPr>
              <w:spacing w:before="60" w:after="100" w:line="300" w:lineRule="atLeast"/>
              <w:rPr>
                <w:rFonts w:eastAsia="Calibri" w:cs="Calibri"/>
                <w:b/>
                <w:bCs/>
                <w:color w:val="0D0D0D"/>
              </w:rPr>
            </w:pPr>
            <w:r w:rsidRPr="163A0DBF">
              <w:rPr>
                <w:rFonts w:eastAsia="Calibri" w:cs="Calibri"/>
                <w:b/>
                <w:bCs/>
                <w:color w:val="0D0D0D"/>
              </w:rPr>
              <w:t>Experience/knowledge</w:t>
            </w:r>
          </w:p>
        </w:tc>
        <w:tc>
          <w:tcPr>
            <w:tcW w:w="1161" w:type="dxa"/>
            <w:tcBorders>
              <w:top w:val="single" w:sz="2" w:space="0" w:color="000000"/>
              <w:left w:val="single" w:sz="2" w:space="0" w:color="000000"/>
              <w:bottom w:val="single" w:sz="2" w:space="0" w:color="000000"/>
              <w:right w:val="single" w:sz="2" w:space="0" w:color="000000"/>
            </w:tcBorders>
            <w:shd w:val="clear" w:color="auto" w:fill="CDD1E7" w:themeFill="accent4" w:themeFillTint="33"/>
            <w:tcMar>
              <w:top w:w="0" w:type="dxa"/>
              <w:left w:w="105" w:type="dxa"/>
              <w:bottom w:w="0" w:type="dxa"/>
              <w:right w:w="105" w:type="dxa"/>
            </w:tcMar>
          </w:tcPr>
          <w:p w14:paraId="57D4BC7F" w14:textId="77777777" w:rsidR="00B01938" w:rsidRPr="00BD71A6" w:rsidRDefault="00B01938" w:rsidP="006765D1">
            <w:pPr>
              <w:spacing w:before="60" w:after="100" w:line="300" w:lineRule="atLeast"/>
              <w:jc w:val="center"/>
              <w:rPr>
                <w:rFonts w:eastAsia="Calibri" w:cs="Calibri Light"/>
                <w:color w:val="0D0D0D"/>
              </w:rPr>
            </w:pPr>
          </w:p>
        </w:tc>
        <w:tc>
          <w:tcPr>
            <w:tcW w:w="1228" w:type="dxa"/>
            <w:tcBorders>
              <w:top w:val="single" w:sz="2" w:space="0" w:color="000000"/>
              <w:left w:val="single" w:sz="2" w:space="0" w:color="000000"/>
              <w:bottom w:val="single" w:sz="2" w:space="0" w:color="000000"/>
              <w:right w:val="single" w:sz="2" w:space="0" w:color="000000"/>
            </w:tcBorders>
            <w:shd w:val="clear" w:color="auto" w:fill="CDD1E7" w:themeFill="accent4" w:themeFillTint="33"/>
            <w:tcMar>
              <w:top w:w="0" w:type="dxa"/>
              <w:left w:w="105" w:type="dxa"/>
              <w:bottom w:w="0" w:type="dxa"/>
              <w:right w:w="105" w:type="dxa"/>
            </w:tcMar>
          </w:tcPr>
          <w:p w14:paraId="17503758" w14:textId="77777777" w:rsidR="00B01938" w:rsidRPr="00BD71A6" w:rsidRDefault="00B01938" w:rsidP="006765D1">
            <w:pPr>
              <w:spacing w:before="60" w:after="100" w:line="300" w:lineRule="atLeast"/>
              <w:jc w:val="center"/>
              <w:rPr>
                <w:rFonts w:eastAsia="Calibri" w:cs="Calibri Light"/>
                <w:color w:val="0D0D0D"/>
              </w:rPr>
            </w:pPr>
          </w:p>
        </w:tc>
      </w:tr>
      <w:tr w:rsidR="00B01938" w:rsidRPr="00BD71A6" w14:paraId="44C19C89" w14:textId="77777777" w:rsidTr="006765D1">
        <w:tc>
          <w:tcPr>
            <w:tcW w:w="6680"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hideMark/>
          </w:tcPr>
          <w:p w14:paraId="5DA1EC7F" w14:textId="77777777" w:rsidR="00B01938" w:rsidRPr="006D0EC6" w:rsidRDefault="00B01938" w:rsidP="006765D1">
            <w:pPr>
              <w:spacing w:before="60" w:after="100" w:line="300" w:lineRule="atLeast"/>
              <w:rPr>
                <w:rFonts w:eastAsia="Calibri" w:cs="Calibri Light"/>
                <w:color w:val="0D0D0D"/>
              </w:rPr>
            </w:pPr>
            <w:r>
              <w:rPr>
                <w:rFonts w:eastAsia="Calibri" w:cs="Calibri Light"/>
                <w:color w:val="0D0D0D"/>
              </w:rPr>
              <w:t xml:space="preserve">Experience in fundraising, sales, customers service, or relationships management </w:t>
            </w:r>
          </w:p>
        </w:tc>
        <w:tc>
          <w:tcPr>
            <w:tcW w:w="1161"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27FA9AFB" w14:textId="77777777" w:rsidR="00B01938" w:rsidRPr="00BD71A6" w:rsidRDefault="00B01938" w:rsidP="006765D1">
            <w:pPr>
              <w:spacing w:before="60" w:after="100" w:line="300" w:lineRule="atLeast"/>
              <w:jc w:val="center"/>
              <w:rPr>
                <w:rFonts w:eastAsia="Calibri" w:cs="Calibri Light"/>
                <w:color w:val="0D0D0D"/>
              </w:rPr>
            </w:pPr>
            <w:r w:rsidRPr="00BD71A6">
              <w:rPr>
                <w:rFonts w:eastAsia="Calibri" w:cs="Calibri Light"/>
                <w:color w:val="0D0D0D"/>
              </w:rPr>
              <w:t>Y</w:t>
            </w:r>
          </w:p>
        </w:tc>
        <w:tc>
          <w:tcPr>
            <w:tcW w:w="1228"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541856AA" w14:textId="77777777" w:rsidR="00B01938" w:rsidRPr="00BD71A6" w:rsidRDefault="00B01938" w:rsidP="006765D1">
            <w:pPr>
              <w:spacing w:before="60" w:after="100" w:line="300" w:lineRule="atLeast"/>
              <w:jc w:val="center"/>
              <w:rPr>
                <w:rFonts w:eastAsia="Calibri" w:cs="Calibri Light"/>
                <w:color w:val="0D0D0D"/>
              </w:rPr>
            </w:pPr>
          </w:p>
        </w:tc>
      </w:tr>
      <w:tr w:rsidR="00B01938" w14:paraId="434B8F7B" w14:textId="77777777" w:rsidTr="006765D1">
        <w:trPr>
          <w:trHeight w:val="300"/>
        </w:trPr>
        <w:tc>
          <w:tcPr>
            <w:tcW w:w="6680"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529F195F" w14:textId="77777777" w:rsidR="00B01938" w:rsidRDefault="00B01938" w:rsidP="006765D1">
            <w:pPr>
              <w:rPr>
                <w:rFonts w:eastAsia="Museo Sans Rounded 300" w:cs="Museo Sans Rounded 300"/>
              </w:rPr>
            </w:pPr>
            <w:r>
              <w:rPr>
                <w:rFonts w:eastAsia="Museo Sans Rounded 300" w:cs="Museo Sans Rounded 300"/>
              </w:rPr>
              <w:t>Knowledge of good practice in supporter stewardship and donor care</w:t>
            </w:r>
          </w:p>
        </w:tc>
        <w:tc>
          <w:tcPr>
            <w:tcW w:w="1161"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3C9D370A" w14:textId="77777777" w:rsidR="00B01938" w:rsidRDefault="00B01938" w:rsidP="006765D1">
            <w:pPr>
              <w:spacing w:line="300" w:lineRule="atLeast"/>
              <w:jc w:val="center"/>
              <w:rPr>
                <w:rFonts w:eastAsia="Calibri" w:cs="Calibri Light"/>
                <w:color w:val="0D0D0D"/>
              </w:rPr>
            </w:pPr>
            <w:r>
              <w:rPr>
                <w:rFonts w:eastAsia="Calibri" w:cs="Calibri Light"/>
                <w:color w:val="0D0D0D"/>
              </w:rPr>
              <w:t>Y</w:t>
            </w:r>
          </w:p>
        </w:tc>
        <w:tc>
          <w:tcPr>
            <w:tcW w:w="1228"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76555930" w14:textId="77777777" w:rsidR="00B01938" w:rsidRDefault="00B01938" w:rsidP="006765D1">
            <w:pPr>
              <w:spacing w:line="300" w:lineRule="atLeast"/>
              <w:jc w:val="center"/>
              <w:rPr>
                <w:rFonts w:eastAsia="Calibri" w:cs="Calibri Light"/>
                <w:color w:val="0D0D0D"/>
              </w:rPr>
            </w:pPr>
          </w:p>
        </w:tc>
      </w:tr>
      <w:tr w:rsidR="00B01938" w:rsidRPr="00BD71A6" w14:paraId="0C18CC69" w14:textId="77777777" w:rsidTr="006765D1">
        <w:tc>
          <w:tcPr>
            <w:tcW w:w="6680"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44CC4411" w14:textId="77777777" w:rsidR="00B01938" w:rsidRPr="006D0EC6" w:rsidRDefault="00B01938" w:rsidP="006765D1">
            <w:pPr>
              <w:spacing w:after="0" w:line="300" w:lineRule="atLeast"/>
              <w:rPr>
                <w:rFonts w:eastAsia="Calibri" w:cs="Calibri Light"/>
                <w:color w:val="0D0D0D"/>
                <w:highlight w:val="yellow"/>
              </w:rPr>
            </w:pPr>
            <w:r>
              <w:rPr>
                <w:rFonts w:eastAsia="Museo Sans Rounded 300" w:cs="Museo Sans Rounded 300"/>
              </w:rPr>
              <w:t>Understanding of the importance of community and corporate engagement for a small charity</w:t>
            </w:r>
          </w:p>
        </w:tc>
        <w:tc>
          <w:tcPr>
            <w:tcW w:w="1161"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6B5C069B" w14:textId="77777777" w:rsidR="00B01938" w:rsidRPr="00BD71A6" w:rsidRDefault="00B01938" w:rsidP="006765D1">
            <w:pPr>
              <w:spacing w:before="60" w:after="100" w:line="300" w:lineRule="atLeast"/>
              <w:jc w:val="center"/>
              <w:rPr>
                <w:rFonts w:eastAsia="Calibri" w:cs="Calibri Light"/>
                <w:color w:val="0D0D0D"/>
              </w:rPr>
            </w:pPr>
            <w:r w:rsidRPr="00BD71A6">
              <w:rPr>
                <w:rFonts w:eastAsia="Calibri" w:cs="Calibri Light"/>
                <w:color w:val="0D0D0D"/>
              </w:rPr>
              <w:t>Y</w:t>
            </w:r>
          </w:p>
        </w:tc>
        <w:tc>
          <w:tcPr>
            <w:tcW w:w="1228"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44765E9F" w14:textId="77777777" w:rsidR="00B01938" w:rsidRPr="00BD71A6" w:rsidRDefault="00B01938" w:rsidP="006765D1">
            <w:pPr>
              <w:spacing w:before="60" w:after="100" w:line="300" w:lineRule="atLeast"/>
              <w:jc w:val="center"/>
              <w:rPr>
                <w:rFonts w:eastAsia="Calibri" w:cs="Calibri Light"/>
                <w:color w:val="0D0D0D"/>
              </w:rPr>
            </w:pPr>
          </w:p>
        </w:tc>
      </w:tr>
      <w:tr w:rsidR="00B01938" w:rsidRPr="00BD71A6" w14:paraId="31AB4201" w14:textId="77777777" w:rsidTr="006765D1">
        <w:tc>
          <w:tcPr>
            <w:tcW w:w="6680"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2E669909" w14:textId="77777777" w:rsidR="00B01938" w:rsidRPr="006D0EC6" w:rsidRDefault="00B01938" w:rsidP="006765D1">
            <w:pPr>
              <w:spacing w:after="0" w:line="300" w:lineRule="atLeast"/>
              <w:rPr>
                <w:rFonts w:eastAsia="Calibri" w:cs="Calibri Light"/>
                <w:color w:val="0D0D0D"/>
                <w:highlight w:val="yellow"/>
              </w:rPr>
            </w:pPr>
            <w:r>
              <w:rPr>
                <w:rFonts w:eastAsia="Museo Sans Rounded 300" w:cs="Museo Sans Rounded 300"/>
              </w:rPr>
              <w:t>Experience in community and corporate fundraising within the charity sector</w:t>
            </w:r>
          </w:p>
        </w:tc>
        <w:tc>
          <w:tcPr>
            <w:tcW w:w="1161"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3109AD49" w14:textId="77777777" w:rsidR="00B01938" w:rsidRDefault="00B01938" w:rsidP="006765D1">
            <w:pPr>
              <w:spacing w:before="60" w:after="100" w:line="300" w:lineRule="atLeast"/>
              <w:jc w:val="center"/>
              <w:rPr>
                <w:rFonts w:eastAsia="Calibri" w:cs="Calibri Light"/>
                <w:color w:val="0D0D0D"/>
              </w:rPr>
            </w:pPr>
            <w:r>
              <w:rPr>
                <w:rFonts w:eastAsia="Calibri" w:cs="Calibri Light"/>
                <w:color w:val="0D0D0D"/>
              </w:rPr>
              <w:t>Y</w:t>
            </w:r>
          </w:p>
        </w:tc>
        <w:tc>
          <w:tcPr>
            <w:tcW w:w="1228"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5B499A24" w14:textId="77777777" w:rsidR="00B01938" w:rsidRDefault="00B01938" w:rsidP="006765D1">
            <w:pPr>
              <w:spacing w:before="60" w:after="100" w:line="300" w:lineRule="atLeast"/>
              <w:jc w:val="center"/>
              <w:rPr>
                <w:rFonts w:eastAsia="Calibri" w:cs="Calibri Light"/>
                <w:color w:val="0D0D0D"/>
              </w:rPr>
            </w:pPr>
          </w:p>
        </w:tc>
      </w:tr>
      <w:tr w:rsidR="00B01938" w:rsidRPr="00BD71A6" w14:paraId="0FE59BB0" w14:textId="77777777" w:rsidTr="006765D1">
        <w:tc>
          <w:tcPr>
            <w:tcW w:w="6680"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120FDB8F" w14:textId="77777777" w:rsidR="00B01938" w:rsidRPr="006D0EC6" w:rsidRDefault="00B01938" w:rsidP="006765D1">
            <w:pPr>
              <w:spacing w:before="60" w:after="100" w:line="300" w:lineRule="atLeast"/>
              <w:rPr>
                <w:rFonts w:eastAsia="Calibri" w:cs="Calibri Light"/>
                <w:color w:val="0D0D0D"/>
              </w:rPr>
            </w:pPr>
            <w:r>
              <w:rPr>
                <w:rFonts w:eastAsia="Calibri" w:cs="Calibri Light"/>
                <w:color w:val="0D0D0D"/>
              </w:rPr>
              <w:t>Experience in delivering successful fundraising events or campaigns</w:t>
            </w:r>
          </w:p>
        </w:tc>
        <w:tc>
          <w:tcPr>
            <w:tcW w:w="1161"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0566C376" w14:textId="77777777" w:rsidR="00B01938" w:rsidRPr="00BD71A6" w:rsidRDefault="00B01938" w:rsidP="006765D1">
            <w:pPr>
              <w:spacing w:before="60" w:after="100" w:line="300" w:lineRule="atLeast"/>
              <w:jc w:val="center"/>
              <w:rPr>
                <w:rFonts w:eastAsia="Calibri" w:cs="Calibri Light"/>
                <w:color w:val="0D0D0D"/>
              </w:rPr>
            </w:pPr>
            <w:r>
              <w:rPr>
                <w:rFonts w:eastAsia="Calibri" w:cs="Calibri Light"/>
                <w:color w:val="0D0D0D"/>
              </w:rPr>
              <w:t>Y</w:t>
            </w:r>
          </w:p>
        </w:tc>
        <w:tc>
          <w:tcPr>
            <w:tcW w:w="1228"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5265366C" w14:textId="77777777" w:rsidR="00B01938" w:rsidRPr="00BD71A6" w:rsidRDefault="00B01938" w:rsidP="006765D1">
            <w:pPr>
              <w:spacing w:before="60" w:after="100" w:line="300" w:lineRule="atLeast"/>
              <w:jc w:val="center"/>
              <w:rPr>
                <w:rFonts w:eastAsia="Calibri" w:cs="Calibri Light"/>
                <w:color w:val="0D0D0D"/>
              </w:rPr>
            </w:pPr>
          </w:p>
        </w:tc>
      </w:tr>
      <w:tr w:rsidR="00B01938" w:rsidRPr="00BD71A6" w14:paraId="456D59FE" w14:textId="77777777" w:rsidTr="006765D1">
        <w:tc>
          <w:tcPr>
            <w:tcW w:w="6680"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7692693B" w14:textId="77777777" w:rsidR="00B01938" w:rsidRDefault="00B01938" w:rsidP="006765D1">
            <w:pPr>
              <w:spacing w:before="60" w:after="100" w:line="300" w:lineRule="atLeast"/>
              <w:rPr>
                <w:rFonts w:eastAsia="Calibri" w:cs="Calibri Light"/>
                <w:color w:val="0D0D0D"/>
              </w:rPr>
            </w:pPr>
            <w:r>
              <w:rPr>
                <w:rFonts w:eastAsia="Calibri" w:cs="Calibri Light"/>
                <w:color w:val="0D0D0D"/>
              </w:rPr>
              <w:t>Knowledge of fundraising regulations and the Code of Fundraising practice</w:t>
            </w:r>
          </w:p>
        </w:tc>
        <w:tc>
          <w:tcPr>
            <w:tcW w:w="1161"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69DBE269" w14:textId="77777777" w:rsidR="00B01938" w:rsidRPr="00BD71A6" w:rsidRDefault="00B01938" w:rsidP="006765D1">
            <w:pPr>
              <w:spacing w:before="60" w:after="100" w:line="300" w:lineRule="atLeast"/>
              <w:jc w:val="center"/>
              <w:rPr>
                <w:rFonts w:eastAsia="Calibri" w:cs="Calibri Light"/>
                <w:color w:val="0D0D0D"/>
              </w:rPr>
            </w:pPr>
            <w:r>
              <w:rPr>
                <w:rFonts w:eastAsia="Calibri" w:cs="Calibri Light"/>
                <w:color w:val="0D0D0D"/>
              </w:rPr>
              <w:t>Y</w:t>
            </w:r>
          </w:p>
        </w:tc>
        <w:tc>
          <w:tcPr>
            <w:tcW w:w="1228"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3389B83A" w14:textId="77777777" w:rsidR="00B01938" w:rsidRPr="00BD71A6" w:rsidRDefault="00B01938" w:rsidP="006765D1">
            <w:pPr>
              <w:spacing w:before="60" w:after="100" w:line="300" w:lineRule="atLeast"/>
              <w:jc w:val="center"/>
              <w:rPr>
                <w:rFonts w:eastAsia="Calibri" w:cs="Calibri Light"/>
                <w:color w:val="0D0D0D"/>
              </w:rPr>
            </w:pPr>
          </w:p>
        </w:tc>
      </w:tr>
      <w:tr w:rsidR="00B01938" w:rsidRPr="00BD71A6" w14:paraId="6649B102" w14:textId="77777777" w:rsidTr="006765D1">
        <w:tc>
          <w:tcPr>
            <w:tcW w:w="6680" w:type="dxa"/>
            <w:tcBorders>
              <w:top w:val="single" w:sz="2" w:space="0" w:color="000000"/>
              <w:left w:val="single" w:sz="2" w:space="0" w:color="000000"/>
              <w:bottom w:val="single" w:sz="2" w:space="0" w:color="000000"/>
              <w:right w:val="single" w:sz="2" w:space="0" w:color="000000"/>
            </w:tcBorders>
            <w:shd w:val="clear" w:color="auto" w:fill="CDD1E7" w:themeFill="accent4" w:themeFillTint="33"/>
            <w:tcMar>
              <w:top w:w="0" w:type="dxa"/>
              <w:left w:w="105" w:type="dxa"/>
              <w:bottom w:w="0" w:type="dxa"/>
              <w:right w:w="105" w:type="dxa"/>
            </w:tcMar>
          </w:tcPr>
          <w:p w14:paraId="0F2245B6" w14:textId="77777777" w:rsidR="00B01938" w:rsidRPr="006D0EC6" w:rsidRDefault="00B01938" w:rsidP="006765D1">
            <w:pPr>
              <w:spacing w:before="60" w:after="100" w:line="300" w:lineRule="atLeast"/>
              <w:rPr>
                <w:rFonts w:eastAsia="Calibri" w:cs="Calibri Light"/>
                <w:color w:val="0D0D0D"/>
              </w:rPr>
            </w:pPr>
            <w:r w:rsidRPr="163A0DBF">
              <w:rPr>
                <w:rFonts w:eastAsia="Calibri" w:cs="Calibri"/>
                <w:b/>
                <w:bCs/>
                <w:color w:val="0D0D0D"/>
              </w:rPr>
              <w:t>Skills</w:t>
            </w:r>
          </w:p>
        </w:tc>
        <w:tc>
          <w:tcPr>
            <w:tcW w:w="1161" w:type="dxa"/>
            <w:tcBorders>
              <w:top w:val="single" w:sz="2" w:space="0" w:color="000000"/>
              <w:left w:val="single" w:sz="2" w:space="0" w:color="000000"/>
              <w:bottom w:val="single" w:sz="2" w:space="0" w:color="000000"/>
              <w:right w:val="single" w:sz="2" w:space="0" w:color="000000"/>
            </w:tcBorders>
            <w:shd w:val="clear" w:color="auto" w:fill="CDD1E7" w:themeFill="accent4" w:themeFillTint="33"/>
            <w:tcMar>
              <w:top w:w="0" w:type="dxa"/>
              <w:left w:w="105" w:type="dxa"/>
              <w:bottom w:w="0" w:type="dxa"/>
              <w:right w:w="105" w:type="dxa"/>
            </w:tcMar>
          </w:tcPr>
          <w:p w14:paraId="30D901D4" w14:textId="77777777" w:rsidR="00B01938" w:rsidRPr="00BD71A6" w:rsidRDefault="00B01938" w:rsidP="006765D1">
            <w:pPr>
              <w:spacing w:before="60" w:after="100" w:line="300" w:lineRule="atLeast"/>
              <w:jc w:val="center"/>
              <w:rPr>
                <w:rFonts w:eastAsia="Calibri" w:cs="Calibri Light"/>
                <w:color w:val="0D0D0D"/>
              </w:rPr>
            </w:pPr>
          </w:p>
        </w:tc>
        <w:tc>
          <w:tcPr>
            <w:tcW w:w="1228" w:type="dxa"/>
            <w:tcBorders>
              <w:top w:val="single" w:sz="2" w:space="0" w:color="000000"/>
              <w:left w:val="single" w:sz="2" w:space="0" w:color="000000"/>
              <w:bottom w:val="single" w:sz="2" w:space="0" w:color="000000"/>
              <w:right w:val="single" w:sz="2" w:space="0" w:color="000000"/>
            </w:tcBorders>
            <w:shd w:val="clear" w:color="auto" w:fill="CDD1E7" w:themeFill="accent4" w:themeFillTint="33"/>
            <w:tcMar>
              <w:top w:w="0" w:type="dxa"/>
              <w:left w:w="105" w:type="dxa"/>
              <w:bottom w:w="0" w:type="dxa"/>
              <w:right w:w="105" w:type="dxa"/>
            </w:tcMar>
          </w:tcPr>
          <w:p w14:paraId="1027EA06" w14:textId="77777777" w:rsidR="00B01938" w:rsidRPr="00BD71A6" w:rsidRDefault="00B01938" w:rsidP="006765D1">
            <w:pPr>
              <w:spacing w:before="60" w:after="100" w:line="300" w:lineRule="atLeast"/>
              <w:jc w:val="center"/>
              <w:rPr>
                <w:rFonts w:eastAsia="Calibri" w:cs="Calibri Light"/>
                <w:color w:val="0D0D0D"/>
              </w:rPr>
            </w:pPr>
          </w:p>
        </w:tc>
      </w:tr>
      <w:tr w:rsidR="00B01938" w:rsidRPr="00BD71A6" w14:paraId="2A1CBF05" w14:textId="77777777" w:rsidTr="006765D1">
        <w:tc>
          <w:tcPr>
            <w:tcW w:w="6680"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341888D9" w14:textId="77777777" w:rsidR="00B01938" w:rsidRPr="006D0EC6" w:rsidRDefault="00B01938" w:rsidP="006765D1">
            <w:pPr>
              <w:spacing w:before="60" w:after="100" w:line="300" w:lineRule="atLeast"/>
            </w:pPr>
            <w:r>
              <w:rPr>
                <w:rFonts w:eastAsia="Museo Sans Rounded 300" w:cs="Museo Sans Rounded 300"/>
              </w:rPr>
              <w:t>Excellent interpersonal and communication skills, both verbal and written</w:t>
            </w:r>
          </w:p>
        </w:tc>
        <w:tc>
          <w:tcPr>
            <w:tcW w:w="1161"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2C46AE9F" w14:textId="77777777" w:rsidR="00B01938" w:rsidRPr="00BD71A6" w:rsidRDefault="00B01938" w:rsidP="006765D1">
            <w:pPr>
              <w:spacing w:before="60" w:after="100" w:line="300" w:lineRule="atLeast"/>
              <w:jc w:val="center"/>
              <w:rPr>
                <w:rFonts w:eastAsia="Calibri" w:cs="Calibri Light"/>
                <w:color w:val="0D0D0D"/>
              </w:rPr>
            </w:pPr>
            <w:r>
              <w:rPr>
                <w:rFonts w:eastAsia="Calibri" w:cs="Calibri Light"/>
                <w:color w:val="0D0D0D"/>
              </w:rPr>
              <w:t>Y</w:t>
            </w:r>
          </w:p>
        </w:tc>
        <w:tc>
          <w:tcPr>
            <w:tcW w:w="1228"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2EA5CFAC" w14:textId="77777777" w:rsidR="00B01938" w:rsidRDefault="00B01938" w:rsidP="006765D1">
            <w:pPr>
              <w:spacing w:before="60" w:after="100" w:line="300" w:lineRule="atLeast"/>
              <w:jc w:val="center"/>
              <w:rPr>
                <w:rFonts w:eastAsia="Calibri" w:cs="Calibri Light"/>
                <w:color w:val="0D0D0D"/>
              </w:rPr>
            </w:pPr>
          </w:p>
        </w:tc>
      </w:tr>
      <w:tr w:rsidR="00B01938" w:rsidRPr="00BD71A6" w14:paraId="727F3D75" w14:textId="77777777" w:rsidTr="006765D1">
        <w:tc>
          <w:tcPr>
            <w:tcW w:w="6680"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2BD8EBE0" w14:textId="1473CF3F" w:rsidR="00B01938" w:rsidRPr="006D0EC6" w:rsidRDefault="00B01938" w:rsidP="006765D1">
            <w:pPr>
              <w:spacing w:before="60" w:after="100" w:line="300" w:lineRule="atLeast"/>
              <w:rPr>
                <w:rFonts w:eastAsia="Calibri" w:cs="Calibri Light"/>
                <w:color w:val="0D0D0D"/>
              </w:rPr>
            </w:pPr>
            <w:r>
              <w:rPr>
                <w:rFonts w:eastAsia="Calibri" w:cs="Calibri Light"/>
                <w:color w:val="0D0D0D"/>
              </w:rPr>
              <w:t xml:space="preserve">Ability to build and maintain positive relationships with a wide range of people, </w:t>
            </w:r>
            <w:r w:rsidR="0041033D">
              <w:rPr>
                <w:rFonts w:eastAsia="Calibri" w:cs="Calibri Light"/>
                <w:color w:val="0D0D0D"/>
              </w:rPr>
              <w:t>charities,</w:t>
            </w:r>
            <w:r>
              <w:rPr>
                <w:rFonts w:eastAsia="Calibri" w:cs="Calibri Light"/>
                <w:color w:val="0D0D0D"/>
              </w:rPr>
              <w:t xml:space="preserve"> and businesses</w:t>
            </w:r>
          </w:p>
        </w:tc>
        <w:tc>
          <w:tcPr>
            <w:tcW w:w="1161"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3BDDA7AC" w14:textId="77777777" w:rsidR="00B01938" w:rsidRDefault="00B01938" w:rsidP="006765D1">
            <w:pPr>
              <w:spacing w:before="60" w:after="100" w:line="300" w:lineRule="atLeast"/>
              <w:jc w:val="center"/>
              <w:rPr>
                <w:rFonts w:eastAsia="Calibri" w:cs="Calibri Light"/>
                <w:color w:val="0D0D0D"/>
              </w:rPr>
            </w:pPr>
            <w:r>
              <w:rPr>
                <w:rFonts w:eastAsia="Calibri" w:cs="Calibri Light"/>
                <w:color w:val="0D0D0D"/>
              </w:rPr>
              <w:t>Y</w:t>
            </w:r>
          </w:p>
        </w:tc>
        <w:tc>
          <w:tcPr>
            <w:tcW w:w="1228"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41764D46" w14:textId="77777777" w:rsidR="00B01938" w:rsidRDefault="00B01938" w:rsidP="006765D1">
            <w:pPr>
              <w:spacing w:before="60" w:after="100" w:line="300" w:lineRule="atLeast"/>
              <w:jc w:val="center"/>
              <w:rPr>
                <w:rFonts w:eastAsia="Calibri" w:cs="Calibri Light"/>
                <w:color w:val="0D0D0D"/>
              </w:rPr>
            </w:pPr>
          </w:p>
        </w:tc>
      </w:tr>
      <w:tr w:rsidR="00B01938" w:rsidRPr="00BD71A6" w14:paraId="6543DA4D" w14:textId="77777777" w:rsidTr="006765D1">
        <w:tc>
          <w:tcPr>
            <w:tcW w:w="6680"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1665B934" w14:textId="77777777" w:rsidR="00B01938" w:rsidRPr="006D0EC6" w:rsidRDefault="00B01938" w:rsidP="006765D1">
            <w:pPr>
              <w:spacing w:before="60" w:after="100" w:line="300" w:lineRule="atLeast"/>
            </w:pPr>
            <w:r>
              <w:rPr>
                <w:rFonts w:eastAsia="Museo Sans Rounded 300" w:cs="Museo Sans Rounded 300"/>
              </w:rPr>
              <w:t>Strong organisational skills, with the ability to manage multiple projects and priorities</w:t>
            </w:r>
          </w:p>
        </w:tc>
        <w:tc>
          <w:tcPr>
            <w:tcW w:w="1161"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577EB191" w14:textId="77777777" w:rsidR="00B01938" w:rsidRPr="00BD71A6" w:rsidRDefault="00B01938" w:rsidP="006765D1">
            <w:pPr>
              <w:spacing w:before="60" w:after="100" w:line="300" w:lineRule="atLeast"/>
              <w:jc w:val="center"/>
              <w:rPr>
                <w:rFonts w:eastAsia="Calibri" w:cs="Calibri Light"/>
                <w:color w:val="0D0D0D"/>
              </w:rPr>
            </w:pPr>
            <w:r w:rsidRPr="00BD71A6">
              <w:rPr>
                <w:rFonts w:eastAsia="Calibri" w:cs="Calibri Light"/>
                <w:color w:val="0D0D0D"/>
              </w:rPr>
              <w:t>Y</w:t>
            </w:r>
          </w:p>
        </w:tc>
        <w:tc>
          <w:tcPr>
            <w:tcW w:w="1228"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326EF1ED" w14:textId="77777777" w:rsidR="00B01938" w:rsidRPr="00BD71A6" w:rsidRDefault="00B01938" w:rsidP="006765D1">
            <w:pPr>
              <w:spacing w:before="60" w:after="100" w:line="300" w:lineRule="atLeast"/>
              <w:jc w:val="center"/>
              <w:rPr>
                <w:rFonts w:eastAsia="Calibri" w:cs="Calibri Light"/>
                <w:color w:val="0D0D0D"/>
              </w:rPr>
            </w:pPr>
          </w:p>
        </w:tc>
      </w:tr>
      <w:tr w:rsidR="00B01938" w:rsidRPr="00BD71A6" w14:paraId="36D5C897" w14:textId="77777777" w:rsidTr="006765D1">
        <w:tc>
          <w:tcPr>
            <w:tcW w:w="6680"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771AA791" w14:textId="77777777" w:rsidR="00B01938" w:rsidRPr="163A0DBF" w:rsidRDefault="00B01938" w:rsidP="006765D1">
            <w:pPr>
              <w:spacing w:before="60" w:after="100" w:line="300" w:lineRule="atLeast"/>
              <w:rPr>
                <w:rFonts w:eastAsia="Museo Sans Rounded 300" w:cs="Museo Sans Rounded 300"/>
              </w:rPr>
            </w:pPr>
            <w:r>
              <w:rPr>
                <w:rFonts w:eastAsia="Museo Sans Rounded 300" w:cs="Museo Sans Rounded 300"/>
              </w:rPr>
              <w:t>Confident using a range of digital tools, IT systems, social media, and CRM databases</w:t>
            </w:r>
          </w:p>
        </w:tc>
        <w:tc>
          <w:tcPr>
            <w:tcW w:w="1161"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549B5F95" w14:textId="77777777" w:rsidR="00B01938" w:rsidRPr="00BD71A6" w:rsidRDefault="00B01938" w:rsidP="006765D1">
            <w:pPr>
              <w:spacing w:before="60" w:after="100" w:line="300" w:lineRule="atLeast"/>
              <w:jc w:val="center"/>
              <w:rPr>
                <w:rFonts w:eastAsia="Calibri" w:cs="Calibri Light"/>
                <w:color w:val="0D0D0D"/>
              </w:rPr>
            </w:pPr>
            <w:r>
              <w:rPr>
                <w:rFonts w:eastAsia="Calibri" w:cs="Calibri Light"/>
                <w:color w:val="0D0D0D"/>
              </w:rPr>
              <w:t>Y</w:t>
            </w:r>
          </w:p>
        </w:tc>
        <w:tc>
          <w:tcPr>
            <w:tcW w:w="1228"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67AEC559" w14:textId="77777777" w:rsidR="00B01938" w:rsidRPr="00BD71A6" w:rsidRDefault="00B01938" w:rsidP="006765D1">
            <w:pPr>
              <w:spacing w:before="60" w:after="100" w:line="300" w:lineRule="atLeast"/>
              <w:jc w:val="center"/>
              <w:rPr>
                <w:rFonts w:eastAsia="Calibri" w:cs="Calibri Light"/>
                <w:color w:val="0D0D0D"/>
              </w:rPr>
            </w:pPr>
          </w:p>
        </w:tc>
      </w:tr>
      <w:tr w:rsidR="00B01938" w:rsidRPr="00BD71A6" w14:paraId="51430126" w14:textId="77777777" w:rsidTr="006765D1">
        <w:tc>
          <w:tcPr>
            <w:tcW w:w="6680"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427D19DA" w14:textId="77777777" w:rsidR="00B01938" w:rsidRPr="0048458C" w:rsidRDefault="00B01938" w:rsidP="006765D1">
            <w:pPr>
              <w:spacing w:before="60" w:after="100" w:line="300" w:lineRule="atLeast"/>
              <w:rPr>
                <w:rFonts w:eastAsia="Museo Sans Rounded 300" w:cs="Museo Sans Rounded 300"/>
              </w:rPr>
            </w:pPr>
            <w:r>
              <w:rPr>
                <w:rFonts w:eastAsia="Museo Sans Rounded 300" w:cs="Museo Sans Rounded 300"/>
              </w:rPr>
              <w:t xml:space="preserve">Ability to build strong relationships and work collaboratively across the organisation </w:t>
            </w:r>
          </w:p>
        </w:tc>
        <w:tc>
          <w:tcPr>
            <w:tcW w:w="1161"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5455A798" w14:textId="77777777" w:rsidR="00B01938" w:rsidRDefault="00B01938" w:rsidP="006765D1">
            <w:pPr>
              <w:spacing w:before="60" w:after="100" w:line="300" w:lineRule="atLeast"/>
              <w:jc w:val="center"/>
              <w:rPr>
                <w:rFonts w:eastAsia="Calibri" w:cs="Calibri Light"/>
                <w:color w:val="0D0D0D"/>
              </w:rPr>
            </w:pPr>
            <w:r>
              <w:rPr>
                <w:rFonts w:eastAsia="Calibri" w:cs="Calibri Light"/>
                <w:color w:val="0D0D0D"/>
              </w:rPr>
              <w:t>Y</w:t>
            </w:r>
          </w:p>
        </w:tc>
        <w:tc>
          <w:tcPr>
            <w:tcW w:w="1228"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750B6588" w14:textId="77777777" w:rsidR="00B01938" w:rsidRPr="00BD71A6" w:rsidRDefault="00B01938" w:rsidP="006765D1">
            <w:pPr>
              <w:spacing w:before="60" w:after="100" w:line="300" w:lineRule="atLeast"/>
              <w:jc w:val="center"/>
              <w:rPr>
                <w:rFonts w:eastAsia="Calibri" w:cs="Calibri Light"/>
                <w:color w:val="0D0D0D"/>
              </w:rPr>
            </w:pPr>
          </w:p>
        </w:tc>
      </w:tr>
      <w:tr w:rsidR="00B01938" w:rsidRPr="00BD71A6" w14:paraId="3447DF7D" w14:textId="77777777" w:rsidTr="006765D1">
        <w:tc>
          <w:tcPr>
            <w:tcW w:w="6680" w:type="dxa"/>
            <w:tcBorders>
              <w:top w:val="single" w:sz="2" w:space="0" w:color="000000"/>
              <w:left w:val="single" w:sz="2" w:space="0" w:color="000000"/>
              <w:bottom w:val="single" w:sz="2" w:space="0" w:color="000000"/>
              <w:right w:val="single" w:sz="2" w:space="0" w:color="000000"/>
            </w:tcBorders>
            <w:shd w:val="clear" w:color="auto" w:fill="CDD1E7" w:themeFill="accent4" w:themeFillTint="33"/>
            <w:tcMar>
              <w:top w:w="0" w:type="dxa"/>
              <w:left w:w="105" w:type="dxa"/>
              <w:bottom w:w="0" w:type="dxa"/>
              <w:right w:w="105" w:type="dxa"/>
            </w:tcMar>
          </w:tcPr>
          <w:p w14:paraId="128FFAA1" w14:textId="77777777" w:rsidR="00B01938" w:rsidRPr="00BD71A6" w:rsidRDefault="00B01938" w:rsidP="006765D1">
            <w:pPr>
              <w:spacing w:before="60" w:after="100" w:line="300" w:lineRule="atLeast"/>
              <w:rPr>
                <w:rFonts w:eastAsia="Calibri" w:cs="Calibri Light"/>
                <w:color w:val="0D0D0D"/>
              </w:rPr>
            </w:pPr>
            <w:r w:rsidRPr="00BD71A6">
              <w:rPr>
                <w:rFonts w:eastAsia="Calibri" w:cs="Calibri"/>
                <w:b/>
                <w:bCs/>
                <w:color w:val="0D0D0D"/>
              </w:rPr>
              <w:t>Attributes</w:t>
            </w:r>
          </w:p>
        </w:tc>
        <w:tc>
          <w:tcPr>
            <w:tcW w:w="1161" w:type="dxa"/>
            <w:tcBorders>
              <w:top w:val="single" w:sz="2" w:space="0" w:color="000000"/>
              <w:left w:val="single" w:sz="2" w:space="0" w:color="000000"/>
              <w:bottom w:val="single" w:sz="2" w:space="0" w:color="000000"/>
              <w:right w:val="single" w:sz="2" w:space="0" w:color="000000"/>
            </w:tcBorders>
            <w:shd w:val="clear" w:color="auto" w:fill="CDD1E7" w:themeFill="accent4" w:themeFillTint="33"/>
            <w:tcMar>
              <w:top w:w="0" w:type="dxa"/>
              <w:left w:w="105" w:type="dxa"/>
              <w:bottom w:w="0" w:type="dxa"/>
              <w:right w:w="105" w:type="dxa"/>
            </w:tcMar>
          </w:tcPr>
          <w:p w14:paraId="388EB493" w14:textId="77777777" w:rsidR="00B01938" w:rsidRPr="00BD71A6" w:rsidRDefault="00B01938" w:rsidP="006765D1">
            <w:pPr>
              <w:spacing w:before="60" w:after="100" w:line="300" w:lineRule="atLeast"/>
              <w:jc w:val="center"/>
              <w:rPr>
                <w:rFonts w:eastAsia="Calibri" w:cs="Calibri Light"/>
                <w:color w:val="0D0D0D"/>
              </w:rPr>
            </w:pPr>
          </w:p>
        </w:tc>
        <w:tc>
          <w:tcPr>
            <w:tcW w:w="1228" w:type="dxa"/>
            <w:tcBorders>
              <w:top w:val="single" w:sz="2" w:space="0" w:color="000000"/>
              <w:left w:val="single" w:sz="2" w:space="0" w:color="000000"/>
              <w:bottom w:val="single" w:sz="2" w:space="0" w:color="000000"/>
              <w:right w:val="single" w:sz="2" w:space="0" w:color="000000"/>
            </w:tcBorders>
            <w:shd w:val="clear" w:color="auto" w:fill="CDD1E7" w:themeFill="accent4" w:themeFillTint="33"/>
            <w:tcMar>
              <w:top w:w="0" w:type="dxa"/>
              <w:left w:w="105" w:type="dxa"/>
              <w:bottom w:w="0" w:type="dxa"/>
              <w:right w:w="105" w:type="dxa"/>
            </w:tcMar>
          </w:tcPr>
          <w:p w14:paraId="55B24D2F" w14:textId="77777777" w:rsidR="00B01938" w:rsidRPr="00BD71A6" w:rsidRDefault="00B01938" w:rsidP="006765D1">
            <w:pPr>
              <w:spacing w:before="60" w:after="100" w:line="300" w:lineRule="atLeast"/>
              <w:jc w:val="center"/>
              <w:rPr>
                <w:rFonts w:eastAsia="Calibri" w:cs="Calibri Light"/>
                <w:color w:val="0D0D0D"/>
              </w:rPr>
            </w:pPr>
          </w:p>
        </w:tc>
      </w:tr>
      <w:tr w:rsidR="00B01938" w:rsidRPr="00BD71A6" w14:paraId="66BB4B7C" w14:textId="77777777" w:rsidTr="006765D1">
        <w:tc>
          <w:tcPr>
            <w:tcW w:w="6680"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hideMark/>
          </w:tcPr>
          <w:p w14:paraId="445588F7" w14:textId="77777777" w:rsidR="00B01938" w:rsidRPr="00BD71A6" w:rsidRDefault="00B01938" w:rsidP="006765D1">
            <w:pPr>
              <w:spacing w:before="60" w:after="100" w:line="300" w:lineRule="atLeast"/>
              <w:rPr>
                <w:rFonts w:eastAsia="Calibri" w:cs="Calibri Light"/>
                <w:color w:val="0D0D0D"/>
              </w:rPr>
            </w:pPr>
            <w:r>
              <w:rPr>
                <w:rFonts w:eastAsia="Calibri" w:cs="Calibri Light"/>
                <w:color w:val="0D0D0D"/>
              </w:rPr>
              <w:t xml:space="preserve">Self-motivated, proactive, and able to work independently </w:t>
            </w:r>
          </w:p>
        </w:tc>
        <w:tc>
          <w:tcPr>
            <w:tcW w:w="1161"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20743B4E" w14:textId="77777777" w:rsidR="00B01938" w:rsidRPr="00BD71A6" w:rsidRDefault="00B01938" w:rsidP="006765D1">
            <w:pPr>
              <w:spacing w:before="60" w:after="100" w:line="300" w:lineRule="atLeast"/>
              <w:jc w:val="center"/>
              <w:rPr>
                <w:rFonts w:eastAsia="Calibri" w:cs="Calibri Light"/>
                <w:color w:val="0D0D0D"/>
              </w:rPr>
            </w:pPr>
            <w:r w:rsidRPr="00BD71A6">
              <w:rPr>
                <w:rFonts w:eastAsia="Calibri" w:cs="Calibri Light"/>
                <w:color w:val="0D0D0D"/>
              </w:rPr>
              <w:t>Y</w:t>
            </w:r>
          </w:p>
        </w:tc>
        <w:tc>
          <w:tcPr>
            <w:tcW w:w="1228"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2613F56E" w14:textId="77777777" w:rsidR="00B01938" w:rsidRPr="00BD71A6" w:rsidRDefault="00B01938" w:rsidP="006765D1">
            <w:pPr>
              <w:spacing w:before="60" w:after="100" w:line="300" w:lineRule="atLeast"/>
              <w:jc w:val="center"/>
              <w:rPr>
                <w:rFonts w:eastAsia="Calibri" w:cs="Calibri Light"/>
                <w:color w:val="0D0D0D"/>
              </w:rPr>
            </w:pPr>
          </w:p>
        </w:tc>
      </w:tr>
      <w:tr w:rsidR="00B01938" w:rsidRPr="00BD71A6" w14:paraId="6E739E57" w14:textId="77777777" w:rsidTr="006765D1">
        <w:tc>
          <w:tcPr>
            <w:tcW w:w="6680"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3A4BBBAC" w14:textId="77777777" w:rsidR="00B01938" w:rsidRPr="00BD71A6" w:rsidRDefault="00B01938" w:rsidP="006765D1">
            <w:pPr>
              <w:spacing w:before="60" w:after="100" w:line="300" w:lineRule="atLeast"/>
              <w:rPr>
                <w:rFonts w:eastAsia="Museo Sans Rounded 300" w:cs="Museo Sans Rounded 300"/>
              </w:rPr>
            </w:pPr>
            <w:r>
              <w:rPr>
                <w:rFonts w:eastAsia="Museo Sans Rounded 300" w:cs="Museo Sans Rounded 300"/>
              </w:rPr>
              <w:t>Creative and enthusiastic, with a positive and can-do attitude</w:t>
            </w:r>
          </w:p>
        </w:tc>
        <w:tc>
          <w:tcPr>
            <w:tcW w:w="1161"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066B9758" w14:textId="77777777" w:rsidR="00B01938" w:rsidRPr="00BD71A6" w:rsidRDefault="00B01938" w:rsidP="006765D1">
            <w:pPr>
              <w:spacing w:before="60" w:after="100" w:line="300" w:lineRule="atLeast"/>
              <w:jc w:val="center"/>
              <w:rPr>
                <w:rFonts w:eastAsia="Calibri" w:cs="Calibri Light"/>
                <w:color w:val="0D0D0D"/>
              </w:rPr>
            </w:pPr>
            <w:r w:rsidRPr="00BD71A6">
              <w:rPr>
                <w:rFonts w:eastAsia="Calibri" w:cs="Calibri Light"/>
                <w:color w:val="0D0D0D"/>
              </w:rPr>
              <w:t>Y</w:t>
            </w:r>
          </w:p>
        </w:tc>
        <w:tc>
          <w:tcPr>
            <w:tcW w:w="1228"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6899C6FC" w14:textId="77777777" w:rsidR="00B01938" w:rsidRPr="00BD71A6" w:rsidRDefault="00B01938" w:rsidP="006765D1">
            <w:pPr>
              <w:spacing w:before="60" w:after="100" w:line="300" w:lineRule="atLeast"/>
              <w:jc w:val="center"/>
              <w:rPr>
                <w:rFonts w:eastAsia="Calibri" w:cs="Calibri Light"/>
                <w:color w:val="0D0D0D"/>
              </w:rPr>
            </w:pPr>
          </w:p>
        </w:tc>
      </w:tr>
      <w:tr w:rsidR="00B01938" w:rsidRPr="00BD71A6" w14:paraId="2AD931C5" w14:textId="77777777" w:rsidTr="006765D1">
        <w:tc>
          <w:tcPr>
            <w:tcW w:w="6680"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648E65EA" w14:textId="77777777" w:rsidR="00B01938" w:rsidRPr="00BD71A6" w:rsidRDefault="00B01938" w:rsidP="006765D1">
            <w:pPr>
              <w:spacing w:before="60" w:after="100" w:line="300" w:lineRule="atLeast"/>
              <w:rPr>
                <w:rFonts w:eastAsia="Calibri" w:cs="Calibri Light"/>
                <w:color w:val="0D0D0D"/>
              </w:rPr>
            </w:pPr>
            <w:r>
              <w:rPr>
                <w:rFonts w:eastAsia="Calibri" w:cs="Calibri Light"/>
                <w:color w:val="0D0D0D"/>
              </w:rPr>
              <w:t>Flexible and adaptable, with a willingness to learn and try new approaches</w:t>
            </w:r>
          </w:p>
        </w:tc>
        <w:tc>
          <w:tcPr>
            <w:tcW w:w="1161"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45E8BB04" w14:textId="77777777" w:rsidR="00B01938" w:rsidRPr="00BD71A6" w:rsidRDefault="00B01938" w:rsidP="006765D1">
            <w:pPr>
              <w:spacing w:before="60" w:after="100" w:line="300" w:lineRule="atLeast"/>
              <w:jc w:val="center"/>
              <w:rPr>
                <w:rFonts w:eastAsia="Calibri" w:cs="Calibri Light"/>
                <w:color w:val="0D0D0D"/>
              </w:rPr>
            </w:pPr>
            <w:r w:rsidRPr="00BD71A6">
              <w:rPr>
                <w:rFonts w:eastAsia="Calibri" w:cs="Calibri Light"/>
                <w:color w:val="0D0D0D"/>
              </w:rPr>
              <w:t>Y</w:t>
            </w:r>
          </w:p>
        </w:tc>
        <w:tc>
          <w:tcPr>
            <w:tcW w:w="1228"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0C5B6FB5" w14:textId="77777777" w:rsidR="00B01938" w:rsidRPr="00BD71A6" w:rsidRDefault="00B01938" w:rsidP="006765D1">
            <w:pPr>
              <w:spacing w:before="60" w:after="100" w:line="300" w:lineRule="atLeast"/>
              <w:jc w:val="center"/>
              <w:rPr>
                <w:rFonts w:eastAsia="Calibri" w:cs="Calibri Light"/>
                <w:color w:val="0D0D0D"/>
              </w:rPr>
            </w:pPr>
          </w:p>
        </w:tc>
      </w:tr>
      <w:tr w:rsidR="00B01938" w:rsidRPr="00BD71A6" w14:paraId="639FD0B0" w14:textId="77777777" w:rsidTr="006765D1">
        <w:tc>
          <w:tcPr>
            <w:tcW w:w="6680"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69572330" w14:textId="77777777" w:rsidR="00B01938" w:rsidRDefault="00B01938" w:rsidP="006765D1">
            <w:pPr>
              <w:spacing w:before="60" w:after="100" w:line="300" w:lineRule="atLeast"/>
              <w:rPr>
                <w:rFonts w:eastAsia="Calibri" w:cs="Calibri Light"/>
                <w:color w:val="0D0D0D"/>
              </w:rPr>
            </w:pPr>
            <w:r>
              <w:rPr>
                <w:rFonts w:eastAsia="Calibri" w:cs="Calibri Light"/>
                <w:color w:val="0D0D0D"/>
              </w:rPr>
              <w:lastRenderedPageBreak/>
              <w:t>Commitment to equality, diversity, and inclusion, and alignment with The Carers’ Centre’s values</w:t>
            </w:r>
          </w:p>
        </w:tc>
        <w:tc>
          <w:tcPr>
            <w:tcW w:w="1161"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4EEDD35C" w14:textId="77777777" w:rsidR="00B01938" w:rsidRPr="00BD71A6" w:rsidRDefault="00B01938" w:rsidP="006765D1">
            <w:pPr>
              <w:spacing w:before="60" w:after="100" w:line="300" w:lineRule="atLeast"/>
              <w:jc w:val="center"/>
              <w:rPr>
                <w:rFonts w:eastAsia="Calibri" w:cs="Calibri Light"/>
                <w:color w:val="0D0D0D"/>
              </w:rPr>
            </w:pPr>
            <w:r>
              <w:rPr>
                <w:rFonts w:eastAsia="Calibri" w:cs="Calibri Light"/>
                <w:color w:val="0D0D0D"/>
              </w:rPr>
              <w:t>Y</w:t>
            </w:r>
          </w:p>
        </w:tc>
        <w:tc>
          <w:tcPr>
            <w:tcW w:w="1228"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14D251FB" w14:textId="77777777" w:rsidR="00B01938" w:rsidRPr="00BD71A6" w:rsidRDefault="00B01938" w:rsidP="006765D1">
            <w:pPr>
              <w:spacing w:before="60" w:after="100" w:line="300" w:lineRule="atLeast"/>
              <w:jc w:val="center"/>
              <w:rPr>
                <w:rFonts w:eastAsia="Calibri" w:cs="Calibri Light"/>
                <w:color w:val="0D0D0D"/>
              </w:rPr>
            </w:pPr>
          </w:p>
        </w:tc>
      </w:tr>
      <w:tr w:rsidR="00B01938" w:rsidRPr="00BD71A6" w14:paraId="3042D466" w14:textId="77777777" w:rsidTr="006765D1">
        <w:tc>
          <w:tcPr>
            <w:tcW w:w="6680" w:type="dxa"/>
            <w:tcBorders>
              <w:top w:val="single" w:sz="2" w:space="0" w:color="000000"/>
              <w:left w:val="single" w:sz="2" w:space="0" w:color="000000"/>
              <w:bottom w:val="single" w:sz="2" w:space="0" w:color="000000"/>
              <w:right w:val="single" w:sz="2" w:space="0" w:color="000000"/>
            </w:tcBorders>
            <w:shd w:val="clear" w:color="auto" w:fill="CDD1E7" w:themeFill="accent4" w:themeFillTint="33"/>
            <w:tcMar>
              <w:top w:w="0" w:type="dxa"/>
              <w:left w:w="105" w:type="dxa"/>
              <w:bottom w:w="0" w:type="dxa"/>
              <w:right w:w="105" w:type="dxa"/>
            </w:tcMar>
          </w:tcPr>
          <w:p w14:paraId="0515ED39" w14:textId="77777777" w:rsidR="00B01938" w:rsidRPr="00BD71A6" w:rsidRDefault="00B01938" w:rsidP="006765D1">
            <w:pPr>
              <w:spacing w:before="60" w:after="100" w:line="300" w:lineRule="atLeast"/>
              <w:rPr>
                <w:rFonts w:eastAsia="Calibri" w:cs="Calibri Light"/>
                <w:color w:val="0D0D0D"/>
              </w:rPr>
            </w:pPr>
            <w:r w:rsidRPr="00BD71A6">
              <w:rPr>
                <w:rFonts w:eastAsia="Calibri" w:cs="Calibri"/>
                <w:b/>
                <w:bCs/>
                <w:color w:val="0D0D0D"/>
              </w:rPr>
              <w:t>Other requirements</w:t>
            </w:r>
          </w:p>
        </w:tc>
        <w:tc>
          <w:tcPr>
            <w:tcW w:w="1161" w:type="dxa"/>
            <w:tcBorders>
              <w:top w:val="single" w:sz="2" w:space="0" w:color="000000"/>
              <w:left w:val="single" w:sz="2" w:space="0" w:color="000000"/>
              <w:bottom w:val="single" w:sz="2" w:space="0" w:color="000000"/>
              <w:right w:val="single" w:sz="2" w:space="0" w:color="000000"/>
            </w:tcBorders>
            <w:shd w:val="clear" w:color="auto" w:fill="CDD1E7" w:themeFill="accent4" w:themeFillTint="33"/>
            <w:tcMar>
              <w:top w:w="0" w:type="dxa"/>
              <w:left w:w="105" w:type="dxa"/>
              <w:bottom w:w="0" w:type="dxa"/>
              <w:right w:w="105" w:type="dxa"/>
            </w:tcMar>
          </w:tcPr>
          <w:p w14:paraId="353A4BCB" w14:textId="77777777" w:rsidR="00B01938" w:rsidRPr="00BD71A6" w:rsidRDefault="00B01938" w:rsidP="006765D1">
            <w:pPr>
              <w:spacing w:before="60" w:after="100" w:line="300" w:lineRule="atLeast"/>
              <w:jc w:val="center"/>
              <w:rPr>
                <w:rFonts w:eastAsia="Calibri" w:cs="Calibri Light"/>
                <w:color w:val="0D0D0D"/>
              </w:rPr>
            </w:pPr>
          </w:p>
        </w:tc>
        <w:tc>
          <w:tcPr>
            <w:tcW w:w="1228" w:type="dxa"/>
            <w:tcBorders>
              <w:top w:val="single" w:sz="2" w:space="0" w:color="000000"/>
              <w:left w:val="single" w:sz="2" w:space="0" w:color="000000"/>
              <w:bottom w:val="single" w:sz="2" w:space="0" w:color="000000"/>
              <w:right w:val="single" w:sz="2" w:space="0" w:color="000000"/>
            </w:tcBorders>
            <w:shd w:val="clear" w:color="auto" w:fill="CDD1E7" w:themeFill="accent4" w:themeFillTint="33"/>
            <w:tcMar>
              <w:top w:w="0" w:type="dxa"/>
              <w:left w:w="105" w:type="dxa"/>
              <w:bottom w:w="0" w:type="dxa"/>
              <w:right w:w="105" w:type="dxa"/>
            </w:tcMar>
          </w:tcPr>
          <w:p w14:paraId="187A8B68" w14:textId="77777777" w:rsidR="00B01938" w:rsidRPr="00BD71A6" w:rsidRDefault="00B01938" w:rsidP="006765D1">
            <w:pPr>
              <w:spacing w:before="60" w:after="100" w:line="300" w:lineRule="atLeast"/>
              <w:jc w:val="center"/>
              <w:rPr>
                <w:rFonts w:eastAsia="Calibri" w:cs="Calibri Light"/>
                <w:color w:val="0D0D0D"/>
              </w:rPr>
            </w:pPr>
          </w:p>
        </w:tc>
      </w:tr>
      <w:tr w:rsidR="00B01938" w:rsidRPr="00BD71A6" w14:paraId="7074A45B" w14:textId="77777777" w:rsidTr="006765D1">
        <w:tc>
          <w:tcPr>
            <w:tcW w:w="6680"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hideMark/>
          </w:tcPr>
          <w:p w14:paraId="0EDB08B3" w14:textId="77777777" w:rsidR="00B01938" w:rsidRPr="00BD71A6" w:rsidRDefault="00B01938" w:rsidP="006765D1">
            <w:pPr>
              <w:spacing w:before="60" w:after="100" w:line="300" w:lineRule="atLeast"/>
              <w:rPr>
                <w:rFonts w:eastAsia="Calibri" w:cs="Calibri Light"/>
                <w:b/>
                <w:bCs/>
                <w:color w:val="0D0D0D"/>
              </w:rPr>
            </w:pPr>
            <w:r w:rsidRPr="38BE79F0">
              <w:rPr>
                <w:rFonts w:eastAsia="Calibri" w:cs="Calibri Light"/>
                <w:color w:val="0D0D0D"/>
              </w:rPr>
              <w:t>Flexibility to work evenings and weekends as required.</w:t>
            </w:r>
          </w:p>
        </w:tc>
        <w:tc>
          <w:tcPr>
            <w:tcW w:w="1161"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03E984FC" w14:textId="77777777" w:rsidR="00B01938" w:rsidRPr="00BD71A6" w:rsidRDefault="00B01938" w:rsidP="006765D1">
            <w:pPr>
              <w:spacing w:before="60" w:after="100" w:line="300" w:lineRule="atLeast"/>
              <w:jc w:val="center"/>
              <w:rPr>
                <w:rFonts w:eastAsia="Calibri" w:cs="Calibri Light"/>
                <w:color w:val="0D0D0D"/>
              </w:rPr>
            </w:pPr>
            <w:r w:rsidRPr="163A0DBF">
              <w:rPr>
                <w:rFonts w:eastAsia="Calibri" w:cs="Calibri Light"/>
                <w:color w:val="0D0D0D"/>
              </w:rPr>
              <w:t>Y</w:t>
            </w:r>
          </w:p>
        </w:tc>
        <w:tc>
          <w:tcPr>
            <w:tcW w:w="1228"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309F75BD" w14:textId="77777777" w:rsidR="00B01938" w:rsidRPr="00BD71A6" w:rsidRDefault="00B01938" w:rsidP="006765D1">
            <w:pPr>
              <w:spacing w:before="60" w:after="100" w:line="300" w:lineRule="atLeast"/>
              <w:jc w:val="center"/>
              <w:rPr>
                <w:rFonts w:eastAsia="Calibri" w:cs="Calibri Light"/>
                <w:color w:val="0D0D0D"/>
              </w:rPr>
            </w:pPr>
          </w:p>
        </w:tc>
      </w:tr>
      <w:tr w:rsidR="00B01938" w:rsidRPr="00BD71A6" w14:paraId="28BDD12F" w14:textId="77777777" w:rsidTr="006765D1">
        <w:tc>
          <w:tcPr>
            <w:tcW w:w="6680"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45D228F3" w14:textId="77777777" w:rsidR="00B01938" w:rsidRPr="00BD71A6" w:rsidRDefault="00B01938" w:rsidP="006765D1">
            <w:pPr>
              <w:spacing w:before="60" w:after="100" w:line="300" w:lineRule="atLeast"/>
              <w:rPr>
                <w:rFonts w:eastAsia="Calibri" w:cs="Calibri Light"/>
                <w:color w:val="0D0D0D"/>
              </w:rPr>
            </w:pPr>
            <w:r w:rsidRPr="00BD71A6">
              <w:rPr>
                <w:rFonts w:eastAsia="Calibri" w:cs="Calibri Light"/>
                <w:color w:val="0D0D0D"/>
              </w:rPr>
              <w:t>Ability to travel throughout the Bath and North East Somerset area.</w:t>
            </w:r>
          </w:p>
        </w:tc>
        <w:tc>
          <w:tcPr>
            <w:tcW w:w="1161"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2A79CFB7" w14:textId="77777777" w:rsidR="00B01938" w:rsidRPr="00BD71A6" w:rsidRDefault="00B01938" w:rsidP="006765D1">
            <w:pPr>
              <w:spacing w:before="60" w:after="100" w:line="300" w:lineRule="atLeast"/>
              <w:jc w:val="center"/>
              <w:rPr>
                <w:rFonts w:eastAsia="Calibri" w:cs="Calibri Light"/>
                <w:color w:val="0D0D0D"/>
              </w:rPr>
            </w:pPr>
            <w:r w:rsidRPr="163A0DBF">
              <w:rPr>
                <w:rFonts w:eastAsia="Calibri" w:cs="Calibri Light"/>
                <w:color w:val="0D0D0D"/>
              </w:rPr>
              <w:t>Y</w:t>
            </w:r>
          </w:p>
        </w:tc>
        <w:tc>
          <w:tcPr>
            <w:tcW w:w="1228"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1E22665D" w14:textId="77777777" w:rsidR="00B01938" w:rsidRPr="00BD71A6" w:rsidRDefault="00B01938" w:rsidP="006765D1">
            <w:pPr>
              <w:spacing w:before="60" w:after="100" w:line="300" w:lineRule="atLeast"/>
              <w:jc w:val="center"/>
              <w:rPr>
                <w:rFonts w:eastAsia="Calibri" w:cs="Calibri Light"/>
                <w:color w:val="0D0D0D"/>
              </w:rPr>
            </w:pPr>
          </w:p>
        </w:tc>
      </w:tr>
      <w:tr w:rsidR="00B01938" w:rsidRPr="00BD71A6" w14:paraId="4F0A5EBD" w14:textId="77777777" w:rsidTr="006765D1">
        <w:tc>
          <w:tcPr>
            <w:tcW w:w="6680"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150EB1EC" w14:textId="77777777" w:rsidR="00B01938" w:rsidRPr="00BD71A6" w:rsidRDefault="00B01938" w:rsidP="006765D1">
            <w:pPr>
              <w:spacing w:before="60" w:after="100" w:line="300" w:lineRule="atLeast"/>
              <w:rPr>
                <w:rFonts w:eastAsia="Calibri" w:cs="Calibri Light"/>
                <w:color w:val="0D0D0D"/>
              </w:rPr>
            </w:pPr>
            <w:r w:rsidRPr="00BD71A6">
              <w:rPr>
                <w:rFonts w:eastAsia="Calibri" w:cs="Calibri Light"/>
                <w:color w:val="0D0D0D"/>
              </w:rPr>
              <w:t>Personal experience of providing unpaid care.</w:t>
            </w:r>
          </w:p>
        </w:tc>
        <w:tc>
          <w:tcPr>
            <w:tcW w:w="1161"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6FCC66E6" w14:textId="77777777" w:rsidR="00B01938" w:rsidRPr="00BD71A6" w:rsidRDefault="00B01938" w:rsidP="006765D1">
            <w:pPr>
              <w:spacing w:before="60" w:after="100" w:line="300" w:lineRule="atLeast"/>
              <w:jc w:val="center"/>
              <w:rPr>
                <w:rFonts w:eastAsia="Calibri" w:cs="Calibri Light"/>
                <w:color w:val="0D0D0D"/>
              </w:rPr>
            </w:pPr>
          </w:p>
        </w:tc>
        <w:tc>
          <w:tcPr>
            <w:tcW w:w="1228"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0F94804A" w14:textId="77777777" w:rsidR="00B01938" w:rsidRPr="00BD71A6" w:rsidRDefault="00B01938" w:rsidP="006765D1">
            <w:pPr>
              <w:spacing w:before="60" w:after="100" w:line="300" w:lineRule="atLeast"/>
              <w:jc w:val="center"/>
              <w:rPr>
                <w:rFonts w:eastAsia="Calibri" w:cs="Calibri Light"/>
                <w:color w:val="0D0D0D"/>
              </w:rPr>
            </w:pPr>
            <w:r w:rsidRPr="00BD71A6">
              <w:rPr>
                <w:rFonts w:eastAsia="Calibri" w:cs="Calibri Light"/>
                <w:color w:val="0D0D0D"/>
              </w:rPr>
              <w:t>Y</w:t>
            </w:r>
          </w:p>
        </w:tc>
      </w:tr>
    </w:tbl>
    <w:p w14:paraId="5BE159EA" w14:textId="77777777" w:rsidR="00B01938" w:rsidRPr="00BD71A6" w:rsidRDefault="00B01938" w:rsidP="00B01938"/>
    <w:p w14:paraId="6F435D5E" w14:textId="77777777" w:rsidR="00B01938" w:rsidRDefault="00B01938" w:rsidP="00B01938">
      <w:pPr>
        <w:spacing w:line="257" w:lineRule="auto"/>
        <w:rPr>
          <w:rFonts w:ascii="Calibri" w:eastAsia="Calibri" w:hAnsi="Calibri" w:cs="Calibri"/>
          <w:sz w:val="28"/>
          <w:szCs w:val="28"/>
        </w:rPr>
      </w:pPr>
    </w:p>
    <w:p w14:paraId="140655A0" w14:textId="0BE17DC1" w:rsidR="5104A22F" w:rsidRDefault="5104A22F" w:rsidP="5104A22F">
      <w:pPr>
        <w:rPr>
          <w:rFonts w:ascii="Arial" w:eastAsia="Arial" w:hAnsi="Arial" w:cs="Arial"/>
          <w:sz w:val="20"/>
          <w:szCs w:val="20"/>
        </w:rPr>
      </w:pPr>
    </w:p>
    <w:p w14:paraId="1F83C82C" w14:textId="405590E7" w:rsidR="4A3E39AF" w:rsidRDefault="4A3E39AF" w:rsidP="4A3E39AF">
      <w:pPr>
        <w:rPr>
          <w:rFonts w:ascii="Arial" w:eastAsia="Arial" w:hAnsi="Arial" w:cs="Arial"/>
          <w:sz w:val="20"/>
          <w:szCs w:val="20"/>
        </w:rPr>
      </w:pPr>
    </w:p>
    <w:p w14:paraId="2130A49C" w14:textId="2287FB48" w:rsidR="4A3E39AF" w:rsidRDefault="4A3E39AF" w:rsidP="4A3E39AF">
      <w:pPr>
        <w:rPr>
          <w:rFonts w:ascii="Arial" w:eastAsia="Arial" w:hAnsi="Arial" w:cs="Arial"/>
          <w:sz w:val="20"/>
          <w:szCs w:val="20"/>
        </w:rPr>
      </w:pPr>
    </w:p>
    <w:p w14:paraId="109C8189" w14:textId="123D0FAC" w:rsidR="4A3E39AF" w:rsidRDefault="4A3E39AF" w:rsidP="4A3E39AF">
      <w:pPr>
        <w:rPr>
          <w:rFonts w:ascii="Arial" w:eastAsia="Arial" w:hAnsi="Arial" w:cs="Arial"/>
          <w:sz w:val="20"/>
          <w:szCs w:val="20"/>
        </w:rPr>
      </w:pPr>
    </w:p>
    <w:sectPr w:rsidR="4A3E39AF" w:rsidSect="00C9669B">
      <w:headerReference w:type="default" r:id="rId10"/>
      <w:footerReference w:type="default" r:id="rId11"/>
      <w:headerReference w:type="first" r:id="rId12"/>
      <w:footerReference w:type="first" r:id="rId13"/>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3AB489" w14:textId="77777777" w:rsidR="00CB22E5" w:rsidRDefault="00CB22E5" w:rsidP="00471ABF">
      <w:pPr>
        <w:spacing w:after="0" w:line="240" w:lineRule="auto"/>
      </w:pPr>
      <w:r>
        <w:separator/>
      </w:r>
    </w:p>
  </w:endnote>
  <w:endnote w:type="continuationSeparator" w:id="0">
    <w:p w14:paraId="3023E6A2" w14:textId="77777777" w:rsidR="00CB22E5" w:rsidRDefault="00CB22E5" w:rsidP="00471A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Rounded 300">
    <w:panose1 w:val="02000000000000000000"/>
    <w:charset w:val="00"/>
    <w:family w:val="modern"/>
    <w:notTrueType/>
    <w:pitch w:val="variable"/>
    <w:sig w:usb0="A00000AF" w:usb1="40000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Museo Sans Rounded 700">
    <w:panose1 w:val="02000000000000000000"/>
    <w:charset w:val="00"/>
    <w:family w:val="modern"/>
    <w:notTrueType/>
    <w:pitch w:val="variable"/>
    <w:sig w:usb0="A00000AF" w:usb1="4000004B" w:usb2="00000000" w:usb3="00000000" w:csb0="0000009B" w:csb1="00000000"/>
  </w:font>
  <w:font w:name="Calibri">
    <w:panose1 w:val="020F0502020204030204"/>
    <w:charset w:val="00"/>
    <w:family w:val="swiss"/>
    <w:pitch w:val="variable"/>
    <w:sig w:usb0="E4002EFF" w:usb1="C200247B" w:usb2="00000009" w:usb3="00000000" w:csb0="000001FF" w:csb1="00000000"/>
  </w:font>
  <w:font w:name="Museo Sans Rounded 900">
    <w:panose1 w:val="02000000000000000000"/>
    <w:charset w:val="00"/>
    <w:family w:val="modern"/>
    <w:notTrueType/>
    <w:pitch w:val="variable"/>
    <w:sig w:usb0="A00000AF" w:usb1="4000004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useo Sans Rounded 500">
    <w:charset w:val="00"/>
    <w:family w:val="auto"/>
    <w:pitch w:val="variable"/>
    <w:sig w:usb0="A000002F" w:usb1="40000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093D7" w14:textId="788929F6" w:rsidR="004C2472" w:rsidRDefault="004C2472" w:rsidP="004C2472">
    <w:pPr>
      <w:autoSpaceDE w:val="0"/>
      <w:autoSpaceDN w:val="0"/>
      <w:adjustRightInd w:val="0"/>
      <w:spacing w:after="0" w:line="480" w:lineRule="auto"/>
      <w:ind w:left="-1418" w:right="-1440"/>
      <w:jc w:val="center"/>
      <w:textAlignment w:val="center"/>
      <w:rPr>
        <w:rFonts w:eastAsia="Calibri" w:cs="Museo Sans Rounded 500"/>
        <w:color w:val="000087"/>
      </w:rPr>
    </w:pPr>
  </w:p>
  <w:p w14:paraId="5A70C67A" w14:textId="4639EA61" w:rsidR="00471ABF" w:rsidRPr="004C2472" w:rsidRDefault="00471ABF" w:rsidP="004C2472">
    <w:pPr>
      <w:autoSpaceDE w:val="0"/>
      <w:autoSpaceDN w:val="0"/>
      <w:adjustRightInd w:val="0"/>
      <w:spacing w:after="0" w:line="480" w:lineRule="auto"/>
      <w:ind w:left="-1418" w:right="-1440"/>
      <w:jc w:val="center"/>
      <w:textAlignment w:val="center"/>
      <w:rPr>
        <w:rFonts w:eastAsia="Calibri" w:cs="Museo Sans Rounded 500"/>
        <w:color w:val="273464"/>
        <w:spacing w:val="2"/>
      </w:rPr>
    </w:pPr>
    <w:r w:rsidRPr="004C2472">
      <w:rPr>
        <w:rFonts w:eastAsia="Calibri" w:cs="Museo Sans Rounded 500"/>
        <w:noProof/>
        <w:color w:val="273464"/>
        <w:position w:val="-2"/>
        <w:lang w:eastAsia="en-GB"/>
      </w:rPr>
      <w:drawing>
        <wp:inline distT="0" distB="0" distL="0" distR="0" wp14:anchorId="63FFD252" wp14:editId="696CF192">
          <wp:extent cx="142710" cy="142710"/>
          <wp:effectExtent l="0" t="0" r="0" b="0"/>
          <wp:docPr id="3" name="Picture 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62646" cy="162646"/>
                  </a:xfrm>
                  <a:prstGeom prst="rect">
                    <a:avLst/>
                  </a:prstGeom>
                </pic:spPr>
              </pic:pic>
            </a:graphicData>
          </a:graphic>
        </wp:inline>
      </w:drawing>
    </w:r>
    <w:r w:rsidR="0515BE7A" w:rsidRPr="004C2472">
      <w:rPr>
        <w:rFonts w:eastAsia="Calibri" w:cs="Museo Sans Rounded 500"/>
        <w:color w:val="273464"/>
      </w:rPr>
      <w:t>0800 0388 885</w:t>
    </w:r>
    <w:r w:rsidR="0515BE7A" w:rsidRPr="004C2472">
      <w:rPr>
        <w:rFonts w:eastAsia="Calibri" w:cs="Museo Sans Rounded 500"/>
        <w:color w:val="273464"/>
        <w:spacing w:val="2"/>
      </w:rPr>
      <w:t> </w:t>
    </w:r>
    <w:r w:rsidRPr="004C2472">
      <w:rPr>
        <w:rFonts w:eastAsia="Calibri" w:cs="Museo Sans Rounded 500"/>
        <w:noProof/>
        <w:color w:val="273464"/>
        <w:spacing w:val="2"/>
        <w:position w:val="-2"/>
        <w:lang w:eastAsia="en-GB"/>
      </w:rPr>
      <w:drawing>
        <wp:inline distT="0" distB="0" distL="0" distR="0" wp14:anchorId="4216005A" wp14:editId="61186717">
          <wp:extent cx="116840" cy="116840"/>
          <wp:effectExtent l="0" t="0" r="0" b="0"/>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flipH="1">
                    <a:off x="0" y="0"/>
                    <a:ext cx="136368" cy="136368"/>
                  </a:xfrm>
                  <a:prstGeom prst="rect">
                    <a:avLst/>
                  </a:prstGeom>
                </pic:spPr>
              </pic:pic>
            </a:graphicData>
          </a:graphic>
        </wp:inline>
      </w:drawing>
    </w:r>
    <w:r w:rsidR="0515BE7A" w:rsidRPr="004C2472">
      <w:rPr>
        <w:rFonts w:eastAsia="Calibri" w:cs="Museo Sans Rounded 700"/>
        <w:color w:val="273464"/>
        <w:sz w:val="20"/>
        <w:szCs w:val="20"/>
      </w:rPr>
      <w:t> </w:t>
    </w:r>
    <w:r w:rsidR="0515BE7A" w:rsidRPr="004C2472">
      <w:rPr>
        <w:rFonts w:eastAsia="Calibri" w:cs="Museo Sans Rounded 500"/>
        <w:color w:val="273464"/>
        <w:spacing w:val="2"/>
      </w:rPr>
      <w:t>info@banescarerscentre.org.uk</w:t>
    </w:r>
    <w:r w:rsidR="0515BE7A" w:rsidRPr="004C2472">
      <w:rPr>
        <w:rFonts w:eastAsia="Calibri" w:cs="Museo Sans Rounded 500"/>
        <w:color w:val="273464"/>
        <w:spacing w:val="2"/>
      </w:rPr>
      <w:t> </w:t>
    </w:r>
    <w:r w:rsidR="0515BE7A" w:rsidRPr="004C2472">
      <w:rPr>
        <w:rFonts w:eastAsia="Calibri" w:cs="Museo Sans Rounded 700"/>
        <w:color w:val="273464"/>
        <w:sz w:val="20"/>
        <w:szCs w:val="20"/>
      </w:rPr>
      <w:t>   </w:t>
    </w:r>
    <w:r w:rsidRPr="004C2472">
      <w:rPr>
        <w:rFonts w:eastAsia="Calibri" w:cs="Museo Sans Rounded 500"/>
        <w:noProof/>
        <w:color w:val="273464"/>
        <w:spacing w:val="2"/>
        <w:position w:val="-1"/>
        <w:lang w:eastAsia="en-GB"/>
      </w:rPr>
      <w:drawing>
        <wp:inline distT="0" distB="0" distL="0" distR="0" wp14:anchorId="0037DADD" wp14:editId="79D40D46">
          <wp:extent cx="124460" cy="124460"/>
          <wp:effectExtent l="0" t="0" r="2540" b="254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41586" cy="141586"/>
                  </a:xfrm>
                  <a:prstGeom prst="rect">
                    <a:avLst/>
                  </a:prstGeom>
                </pic:spPr>
              </pic:pic>
            </a:graphicData>
          </a:graphic>
        </wp:inline>
      </w:drawing>
    </w:r>
    <w:r w:rsidR="0515BE7A" w:rsidRPr="004C2472">
      <w:rPr>
        <w:rFonts w:eastAsia="Calibri" w:cs="Museo Sans Rounded 700"/>
        <w:color w:val="273464"/>
        <w:sz w:val="20"/>
        <w:szCs w:val="20"/>
      </w:rPr>
      <w:t xml:space="preserve"> </w:t>
    </w:r>
    <w:r w:rsidR="0515BE7A" w:rsidRPr="004C2472">
      <w:rPr>
        <w:rFonts w:eastAsia="Calibri" w:cs="Museo Sans Rounded 500"/>
        <w:color w:val="273464"/>
        <w:spacing w:val="2"/>
      </w:rPr>
      <w:t>banescarerscentre.org.uk</w:t>
    </w:r>
    <w:r w:rsidR="0515BE7A" w:rsidRPr="004C2472">
      <w:rPr>
        <w:rFonts w:eastAsia="Calibri" w:cs="Museo Sans Rounded 500"/>
        <w:color w:val="273464"/>
        <w:spacing w:val="2"/>
      </w:rPr>
      <w:t> </w:t>
    </w:r>
    <w:r w:rsidR="00413D11" w:rsidRPr="004C2472">
      <w:rPr>
        <w:rFonts w:eastAsia="Calibri" w:cs="Museo Sans Rounded 500"/>
        <w:noProof/>
        <w:color w:val="273464"/>
        <w:spacing w:val="2"/>
        <w:position w:val="-2"/>
        <w:lang w:eastAsia="en-GB"/>
      </w:rPr>
      <w:drawing>
        <wp:inline distT="0" distB="0" distL="0" distR="0" wp14:anchorId="261923A3" wp14:editId="4B62426E">
          <wp:extent cx="447819" cy="12600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
                    <a:extLst>
                      <a:ext uri="{28A0092B-C50C-407E-A947-70E740481C1C}">
                        <a14:useLocalDpi xmlns:a14="http://schemas.microsoft.com/office/drawing/2010/main" val="0"/>
                      </a:ext>
                    </a:extLst>
                  </a:blip>
                  <a:stretch>
                    <a:fillRect/>
                  </a:stretch>
                </pic:blipFill>
                <pic:spPr>
                  <a:xfrm>
                    <a:off x="0" y="0"/>
                    <a:ext cx="447819" cy="126000"/>
                  </a:xfrm>
                  <a:prstGeom prst="rect">
                    <a:avLst/>
                  </a:prstGeom>
                </pic:spPr>
              </pic:pic>
            </a:graphicData>
          </a:graphic>
        </wp:inline>
      </w:drawing>
    </w:r>
    <w:r w:rsidR="0515BE7A">
      <w:rPr>
        <w:rFonts w:eastAsia="Calibri" w:cs="Museo Sans Rounded 700"/>
        <w:color w:val="273464"/>
        <w:sz w:val="20"/>
        <w:szCs w:val="20"/>
      </w:rPr>
      <w:t xml:space="preserve"> </w:t>
    </w:r>
    <w:r w:rsidR="0515BE7A">
      <w:rPr>
        <w:rFonts w:eastAsia="Calibri" w:cs="Museo Sans Rounded 500"/>
        <w:color w:val="273464"/>
        <w:spacing w:val="2"/>
      </w:rPr>
      <w:t>Connect with us</w:t>
    </w:r>
  </w:p>
  <w:p w14:paraId="6BB284C6" w14:textId="543F26E9" w:rsidR="00471ABF" w:rsidRPr="004C2472" w:rsidRDefault="507FFE61" w:rsidP="507FFE61">
    <w:pPr>
      <w:suppressAutoHyphens/>
      <w:autoSpaceDE w:val="0"/>
      <w:autoSpaceDN w:val="0"/>
      <w:adjustRightInd w:val="0"/>
      <w:spacing w:after="0" w:line="360" w:lineRule="auto"/>
      <w:ind w:right="-1440"/>
      <w:textAlignment w:val="center"/>
      <w:rPr>
        <w:rFonts w:eastAsia="Calibri" w:cs="Museo Sans Rounded 300"/>
        <w:color w:val="273464"/>
        <w:sz w:val="16"/>
        <w:szCs w:val="16"/>
      </w:rPr>
    </w:pPr>
    <w:r w:rsidRPr="004C2472">
      <w:rPr>
        <w:rFonts w:eastAsia="Calibri" w:cs="Museo Sans Rounded 300"/>
        <w:color w:val="273464"/>
        <w:spacing w:val="1"/>
        <w:sz w:val="16"/>
        <w:szCs w:val="16"/>
      </w:rPr>
      <w:t xml:space="preserve">             The Carers’ Centre is the operating name of Bath and North East Somerset Carers’ </w:t>
    </w:r>
    <w:r w:rsidRPr="004C2472">
      <w:rPr>
        <w:rFonts w:eastAsia="Calibri" w:cs="Museo Sans Rounded 300"/>
        <w:color w:val="273464"/>
        <w:spacing w:val="2"/>
        <w:sz w:val="16"/>
        <w:szCs w:val="16"/>
      </w:rPr>
      <w:t>Centre registered in England and Wales</w:t>
    </w:r>
    <w:r w:rsidR="009A03E3" w:rsidRPr="004C2472">
      <w:rPr>
        <w:rFonts w:eastAsia="Calibri" w:cs="Museo Sans Rounded 300"/>
        <w:color w:val="273464"/>
        <w:spacing w:val="2"/>
        <w:sz w:val="16"/>
        <w:szCs w:val="16"/>
      </w:rPr>
      <w:t xml:space="preserve">. </w:t>
    </w:r>
    <w:r w:rsidRPr="004C2472">
      <w:rPr>
        <w:rFonts w:eastAsia="Calibri" w:cs="Museo Sans Rounded 300"/>
        <w:color w:val="273464"/>
        <w:spacing w:val="2"/>
        <w:sz w:val="16"/>
        <w:szCs w:val="16"/>
      </w:rPr>
      <w:t xml:space="preserve">   </w:t>
    </w:r>
  </w:p>
  <w:p w14:paraId="00A03A15" w14:textId="05B7D4FF" w:rsidR="00471ABF" w:rsidRPr="004C2472" w:rsidRDefault="507FFE61" w:rsidP="0B37A6BF">
    <w:pPr>
      <w:suppressAutoHyphens/>
      <w:autoSpaceDE w:val="0"/>
      <w:autoSpaceDN w:val="0"/>
      <w:adjustRightInd w:val="0"/>
      <w:spacing w:after="0" w:line="360" w:lineRule="auto"/>
      <w:ind w:right="-1440"/>
      <w:textAlignment w:val="center"/>
      <w:rPr>
        <w:rFonts w:eastAsia="Calibri" w:cs="Museo Sans Rounded 300"/>
        <w:color w:val="273464"/>
        <w:spacing w:val="2"/>
        <w:sz w:val="16"/>
        <w:szCs w:val="16"/>
      </w:rPr>
    </w:pPr>
    <w:r w:rsidRPr="004C2472">
      <w:rPr>
        <w:rFonts w:eastAsia="Calibri" w:cs="Museo Sans Rounded 300"/>
        <w:color w:val="273464"/>
        <w:spacing w:val="2"/>
        <w:sz w:val="16"/>
        <w:szCs w:val="16"/>
      </w:rPr>
      <w:t xml:space="preserve">Company No: 3289938. </w:t>
    </w:r>
    <w:r w:rsidRPr="0B37A6BF">
      <w:rPr>
        <w:rFonts w:eastAsia="Calibri" w:cs="Museo Sans Rounded 300"/>
        <w:color w:val="273464"/>
        <w:sz w:val="16"/>
        <w:szCs w:val="16"/>
      </w:rPr>
      <w:t>Charity No: 1060080. Registered address: The Woodlands, Lower Bristol Road, Bath, BA2 9ES.</w:t>
    </w:r>
    <w:r w:rsidR="00D501E2">
      <w:tab/>
    </w:r>
    <w:r w:rsidR="0B37A6BF">
      <w:rPr>
        <w:noProof/>
      </w:rPr>
      <w:drawing>
        <wp:inline distT="0" distB="0" distL="0" distR="0" wp14:anchorId="6AF21A47" wp14:editId="651E1705">
          <wp:extent cx="795093" cy="275006"/>
          <wp:effectExtent l="0" t="0" r="0" b="0"/>
          <wp:docPr id="713393938" name="draw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6391682" name=""/>
                  <pic:cNvPicPr/>
                </pic:nvPicPr>
                <pic:blipFill>
                  <a:blip r:embed="rId5">
                    <a:extLst>
                      <a:ext uri="{28A0092B-C50C-407E-A947-70E740481C1C}">
                        <a14:useLocalDpi xmlns:a14="http://schemas.microsoft.com/office/drawing/2010/main"/>
                      </a:ext>
                    </a:extLst>
                  </a:blip>
                  <a:srcRect t="33270" b="32142"/>
                  <a:stretch>
                    <a:fillRect/>
                  </a:stretch>
                </pic:blipFill>
                <pic:spPr>
                  <a:xfrm>
                    <a:off x="0" y="0"/>
                    <a:ext cx="795093" cy="27500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375C0" w14:textId="4639EA61" w:rsidR="2B55693F" w:rsidRDefault="2B55693F" w:rsidP="2B55693F">
    <w:pPr>
      <w:spacing w:after="0" w:line="480" w:lineRule="auto"/>
      <w:ind w:left="-1418" w:right="-1440"/>
      <w:jc w:val="center"/>
      <w:rPr>
        <w:rFonts w:eastAsia="Calibri" w:cs="Museo Sans Rounded 500"/>
        <w:color w:val="273464"/>
      </w:rPr>
    </w:pPr>
    <w:r>
      <w:rPr>
        <w:noProof/>
      </w:rPr>
      <w:drawing>
        <wp:inline distT="0" distB="0" distL="0" distR="0" wp14:anchorId="4DE1F7E4" wp14:editId="13524F72">
          <wp:extent cx="142710" cy="142710"/>
          <wp:effectExtent l="0" t="0" r="0" b="0"/>
          <wp:docPr id="1675022479" name="Picture 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42710" cy="142710"/>
                  </a:xfrm>
                  <a:prstGeom prst="rect">
                    <a:avLst/>
                  </a:prstGeom>
                </pic:spPr>
              </pic:pic>
            </a:graphicData>
          </a:graphic>
        </wp:inline>
      </w:drawing>
    </w:r>
    <w:r w:rsidRPr="2B55693F">
      <w:rPr>
        <w:rFonts w:eastAsia="Calibri" w:cs="Museo Sans Rounded 500"/>
        <w:color w:val="273464"/>
      </w:rPr>
      <w:t>0800 0388 885</w:t>
    </w:r>
    <w:r w:rsidRPr="2B55693F">
      <w:rPr>
        <w:rFonts w:eastAsia="Calibri" w:cs="Museo Sans Rounded 500"/>
        <w:color w:val="273464"/>
      </w:rPr>
      <w:t> </w:t>
    </w:r>
    <w:r>
      <w:rPr>
        <w:noProof/>
      </w:rPr>
      <w:drawing>
        <wp:inline distT="0" distB="0" distL="0" distR="0" wp14:anchorId="56675090" wp14:editId="73D0A023">
          <wp:extent cx="116840" cy="116840"/>
          <wp:effectExtent l="0" t="0" r="0" b="0"/>
          <wp:docPr id="1772342981"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
                    <a:extLst>
                      <a:ext uri="{28A0092B-C50C-407E-A947-70E740481C1C}">
                        <a14:useLocalDpi xmlns:a14="http://schemas.microsoft.com/office/drawing/2010/main" val="0"/>
                      </a:ext>
                    </a:extLst>
                  </a:blip>
                  <a:stretch>
                    <a:fillRect/>
                  </a:stretch>
                </pic:blipFill>
                <pic:spPr>
                  <a:xfrm flipH="1">
                    <a:off x="0" y="0"/>
                    <a:ext cx="116840" cy="116840"/>
                  </a:xfrm>
                  <a:prstGeom prst="rect">
                    <a:avLst/>
                  </a:prstGeom>
                </pic:spPr>
              </pic:pic>
            </a:graphicData>
          </a:graphic>
        </wp:inline>
      </w:drawing>
    </w:r>
    <w:r w:rsidRPr="2B55693F">
      <w:rPr>
        <w:rFonts w:eastAsia="Calibri" w:cs="Museo Sans Rounded 700"/>
        <w:color w:val="273464"/>
        <w:sz w:val="20"/>
        <w:szCs w:val="20"/>
      </w:rPr>
      <w:t> </w:t>
    </w:r>
    <w:r w:rsidRPr="2B55693F">
      <w:rPr>
        <w:rFonts w:eastAsia="Calibri" w:cs="Museo Sans Rounded 500"/>
        <w:color w:val="273464"/>
      </w:rPr>
      <w:t>info@banescarerscentre.org.uk</w:t>
    </w:r>
    <w:r w:rsidRPr="2B55693F">
      <w:rPr>
        <w:rFonts w:eastAsia="Calibri" w:cs="Museo Sans Rounded 500"/>
        <w:color w:val="273464"/>
      </w:rPr>
      <w:t> </w:t>
    </w:r>
    <w:r w:rsidRPr="2B55693F">
      <w:rPr>
        <w:rFonts w:eastAsia="Calibri" w:cs="Museo Sans Rounded 700"/>
        <w:color w:val="273464"/>
        <w:sz w:val="20"/>
        <w:szCs w:val="20"/>
      </w:rPr>
      <w:t>   </w:t>
    </w:r>
    <w:r>
      <w:rPr>
        <w:noProof/>
      </w:rPr>
      <w:drawing>
        <wp:inline distT="0" distB="0" distL="0" distR="0" wp14:anchorId="436D20BE" wp14:editId="066B79E4">
          <wp:extent cx="124460" cy="124460"/>
          <wp:effectExtent l="0" t="0" r="2540" b="2540"/>
          <wp:docPr id="1560423474"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
                    <a:extLst>
                      <a:ext uri="{28A0092B-C50C-407E-A947-70E740481C1C}">
                        <a14:useLocalDpi xmlns:a14="http://schemas.microsoft.com/office/drawing/2010/main" val="0"/>
                      </a:ext>
                    </a:extLst>
                  </a:blip>
                  <a:stretch>
                    <a:fillRect/>
                  </a:stretch>
                </pic:blipFill>
                <pic:spPr>
                  <a:xfrm>
                    <a:off x="0" y="0"/>
                    <a:ext cx="124460" cy="124460"/>
                  </a:xfrm>
                  <a:prstGeom prst="rect">
                    <a:avLst/>
                  </a:prstGeom>
                </pic:spPr>
              </pic:pic>
            </a:graphicData>
          </a:graphic>
        </wp:inline>
      </w:drawing>
    </w:r>
    <w:r w:rsidRPr="2B55693F">
      <w:rPr>
        <w:rFonts w:eastAsia="Calibri" w:cs="Museo Sans Rounded 700"/>
        <w:color w:val="273464"/>
        <w:sz w:val="20"/>
        <w:szCs w:val="20"/>
      </w:rPr>
      <w:t xml:space="preserve"> </w:t>
    </w:r>
    <w:r w:rsidRPr="2B55693F">
      <w:rPr>
        <w:rFonts w:eastAsia="Calibri" w:cs="Museo Sans Rounded 500"/>
        <w:color w:val="273464"/>
      </w:rPr>
      <w:t>banescarerscentre.org.uk</w:t>
    </w:r>
    <w:r w:rsidRPr="2B55693F">
      <w:rPr>
        <w:rFonts w:eastAsia="Calibri" w:cs="Museo Sans Rounded 500"/>
        <w:color w:val="273464"/>
      </w:rPr>
      <w:t> </w:t>
    </w:r>
    <w:r>
      <w:rPr>
        <w:noProof/>
      </w:rPr>
      <w:drawing>
        <wp:inline distT="0" distB="0" distL="0" distR="0" wp14:anchorId="1AC43D9E" wp14:editId="0FDED58A">
          <wp:extent cx="447819" cy="126000"/>
          <wp:effectExtent l="0" t="0" r="0" b="7620"/>
          <wp:docPr id="1095355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
                    <a:extLst>
                      <a:ext uri="{28A0092B-C50C-407E-A947-70E740481C1C}">
                        <a14:useLocalDpi xmlns:a14="http://schemas.microsoft.com/office/drawing/2010/main" val="0"/>
                      </a:ext>
                    </a:extLst>
                  </a:blip>
                  <a:stretch>
                    <a:fillRect/>
                  </a:stretch>
                </pic:blipFill>
                <pic:spPr>
                  <a:xfrm>
                    <a:off x="0" y="0"/>
                    <a:ext cx="447819" cy="126000"/>
                  </a:xfrm>
                  <a:prstGeom prst="rect">
                    <a:avLst/>
                  </a:prstGeom>
                </pic:spPr>
              </pic:pic>
            </a:graphicData>
          </a:graphic>
        </wp:inline>
      </w:drawing>
    </w:r>
    <w:r w:rsidRPr="2B55693F">
      <w:rPr>
        <w:rFonts w:eastAsia="Calibri" w:cs="Museo Sans Rounded 700"/>
        <w:color w:val="273464"/>
        <w:sz w:val="20"/>
        <w:szCs w:val="20"/>
      </w:rPr>
      <w:t xml:space="preserve"> </w:t>
    </w:r>
    <w:r w:rsidRPr="2B55693F">
      <w:rPr>
        <w:rFonts w:eastAsia="Calibri" w:cs="Museo Sans Rounded 500"/>
        <w:color w:val="273464"/>
      </w:rPr>
      <w:t>Connect with us</w:t>
    </w:r>
  </w:p>
  <w:p w14:paraId="3FAB4FE9" w14:textId="31DE0917" w:rsidR="2B55693F" w:rsidRDefault="2B55693F" w:rsidP="2B55693F">
    <w:pPr>
      <w:spacing w:after="0" w:line="360" w:lineRule="auto"/>
      <w:ind w:right="-1440"/>
      <w:rPr>
        <w:rFonts w:eastAsia="Calibri" w:cs="Museo Sans Rounded 300"/>
        <w:color w:val="273464"/>
        <w:sz w:val="16"/>
        <w:szCs w:val="16"/>
      </w:rPr>
    </w:pPr>
    <w:r w:rsidRPr="2B55693F">
      <w:rPr>
        <w:rFonts w:eastAsia="Calibri" w:cs="Museo Sans Rounded 300"/>
        <w:color w:val="273464"/>
        <w:sz w:val="16"/>
        <w:szCs w:val="16"/>
      </w:rPr>
      <w:t xml:space="preserve">             The Carers’ Centre is the operating name of Bath and North East Somerset Carers’ Centre registered in England and Wales</w:t>
    </w:r>
    <w:r w:rsidR="009A03E3" w:rsidRPr="2B55693F">
      <w:rPr>
        <w:rFonts w:eastAsia="Calibri" w:cs="Museo Sans Rounded 300"/>
        <w:color w:val="273464"/>
        <w:sz w:val="16"/>
        <w:szCs w:val="16"/>
      </w:rPr>
      <w:t xml:space="preserve">. </w:t>
    </w:r>
    <w:r w:rsidRPr="2B55693F">
      <w:rPr>
        <w:rFonts w:eastAsia="Calibri" w:cs="Museo Sans Rounded 300"/>
        <w:color w:val="273464"/>
        <w:sz w:val="16"/>
        <w:szCs w:val="16"/>
      </w:rPr>
      <w:t xml:space="preserve">   </w:t>
    </w:r>
  </w:p>
  <w:p w14:paraId="32258DF1" w14:textId="46A616A7" w:rsidR="2B55693F" w:rsidRDefault="0A1E9DF9" w:rsidP="2B55693F">
    <w:pPr>
      <w:spacing w:after="0" w:line="360" w:lineRule="auto"/>
      <w:ind w:right="-1440"/>
      <w:rPr>
        <w:rFonts w:eastAsia="Calibri" w:cs="Museo Sans Rounded 300"/>
        <w:color w:val="273464"/>
        <w:sz w:val="16"/>
        <w:szCs w:val="16"/>
      </w:rPr>
    </w:pPr>
    <w:r w:rsidRPr="0A1E9DF9">
      <w:rPr>
        <w:rFonts w:eastAsia="Calibri" w:cs="Museo Sans Rounded 300"/>
        <w:color w:val="273464"/>
        <w:sz w:val="16"/>
        <w:szCs w:val="16"/>
      </w:rPr>
      <w:t xml:space="preserve">       Company No: 3289938. Charity No: 1060080. Registered address: The Woodlands, Lower Bristol Road, Bath, BA2 9ES</w:t>
    </w:r>
    <w:r w:rsidR="009A03E3" w:rsidRPr="0A1E9DF9">
      <w:rPr>
        <w:rFonts w:eastAsia="Calibri" w:cs="Museo Sans Rounded 300"/>
        <w:color w:val="273464"/>
        <w:sz w:val="16"/>
        <w:szCs w:val="16"/>
      </w:rPr>
      <w:t>.</w:t>
    </w:r>
    <w:r w:rsidR="009A03E3">
      <w:t xml:space="preserve"> </w:t>
    </w:r>
    <w:r>
      <w:rPr>
        <w:noProof/>
      </w:rPr>
      <w:drawing>
        <wp:inline distT="0" distB="0" distL="0" distR="0" wp14:anchorId="4FC2D8F9" wp14:editId="156E3736">
          <wp:extent cx="795093" cy="275006"/>
          <wp:effectExtent l="0" t="0" r="0" b="0"/>
          <wp:docPr id="887841269" name="draw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rawing"/>
                  <pic:cNvPicPr/>
                </pic:nvPicPr>
                <pic:blipFill>
                  <a:blip r:embed="rId5">
                    <a:extLst>
                      <a:ext uri="{28A0092B-C50C-407E-A947-70E740481C1C}">
                        <a14:useLocalDpi xmlns:a14="http://schemas.microsoft.com/office/drawing/2010/main"/>
                      </a:ext>
                    </a:extLst>
                  </a:blip>
                  <a:srcRect t="33270" b="32142"/>
                  <a:stretch>
                    <a:fillRect/>
                  </a:stretch>
                </pic:blipFill>
                <pic:spPr>
                  <a:xfrm>
                    <a:off x="0" y="0"/>
                    <a:ext cx="795093" cy="275006"/>
                  </a:xfrm>
                  <a:prstGeom prst="rect">
                    <a:avLst/>
                  </a:prstGeom>
                </pic:spPr>
              </pic:pic>
            </a:graphicData>
          </a:graphic>
        </wp:inline>
      </w:drawing>
    </w:r>
  </w:p>
  <w:p w14:paraId="07903AAC" w14:textId="6828670F" w:rsidR="2B55693F" w:rsidRDefault="2B55693F" w:rsidP="2B5569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225701" w14:textId="77777777" w:rsidR="00CB22E5" w:rsidRDefault="00CB22E5" w:rsidP="00471ABF">
      <w:pPr>
        <w:spacing w:after="0" w:line="240" w:lineRule="auto"/>
      </w:pPr>
      <w:r>
        <w:separator/>
      </w:r>
    </w:p>
  </w:footnote>
  <w:footnote w:type="continuationSeparator" w:id="0">
    <w:p w14:paraId="599DDE00" w14:textId="77777777" w:rsidR="00CB22E5" w:rsidRDefault="00CB22E5" w:rsidP="00471A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E70D3" w14:textId="77777777" w:rsidR="00471ABF" w:rsidRDefault="00471A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2B55693F" w14:paraId="34AD4861" w14:textId="77777777" w:rsidTr="52CD1F9B">
      <w:trPr>
        <w:trHeight w:val="300"/>
      </w:trPr>
      <w:tc>
        <w:tcPr>
          <w:tcW w:w="3485" w:type="dxa"/>
        </w:tcPr>
        <w:p w14:paraId="0A3B625E" w14:textId="1D0A2FC9" w:rsidR="2B55693F" w:rsidRDefault="2B55693F" w:rsidP="2B55693F">
          <w:pPr>
            <w:pStyle w:val="Header"/>
            <w:ind w:left="-115"/>
          </w:pPr>
        </w:p>
      </w:tc>
      <w:tc>
        <w:tcPr>
          <w:tcW w:w="3485" w:type="dxa"/>
        </w:tcPr>
        <w:p w14:paraId="777F106E" w14:textId="11089970" w:rsidR="2B55693F" w:rsidRDefault="2B55693F" w:rsidP="2B55693F">
          <w:pPr>
            <w:pStyle w:val="Header"/>
            <w:jc w:val="center"/>
          </w:pPr>
        </w:p>
      </w:tc>
      <w:tc>
        <w:tcPr>
          <w:tcW w:w="3485" w:type="dxa"/>
        </w:tcPr>
        <w:p w14:paraId="4930BE8B" w14:textId="1F0B0E01" w:rsidR="2B55693F" w:rsidRDefault="52CD1F9B" w:rsidP="52CD1F9B">
          <w:pPr>
            <w:pStyle w:val="Header"/>
            <w:ind w:right="-115"/>
            <w:jc w:val="right"/>
          </w:pPr>
          <w:r>
            <w:rPr>
              <w:noProof/>
            </w:rPr>
            <w:drawing>
              <wp:inline distT="0" distB="0" distL="0" distR="0" wp14:anchorId="2D7616CA" wp14:editId="16BC4035">
                <wp:extent cx="1373505" cy="784860"/>
                <wp:effectExtent l="0" t="0" r="0" b="0"/>
                <wp:docPr id="19572143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373505" cy="784860"/>
                        </a:xfrm>
                        <a:prstGeom prst="rect">
                          <a:avLst/>
                        </a:prstGeom>
                      </pic:spPr>
                    </pic:pic>
                  </a:graphicData>
                </a:graphic>
              </wp:inline>
            </w:drawing>
          </w:r>
        </w:p>
      </w:tc>
    </w:tr>
  </w:tbl>
  <w:p w14:paraId="268EB1F8" w14:textId="551543B4" w:rsidR="2B55693F" w:rsidRDefault="2B55693F" w:rsidP="2B55693F">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A2CBB"/>
    <w:multiLevelType w:val="hybridMultilevel"/>
    <w:tmpl w:val="62D4C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DA0A9E"/>
    <w:multiLevelType w:val="hybridMultilevel"/>
    <w:tmpl w:val="21D8B77C"/>
    <w:lvl w:ilvl="0" w:tplc="BD98ECF0">
      <w:start w:val="1"/>
      <w:numFmt w:val="bullet"/>
      <w:lvlText w:val="·"/>
      <w:lvlJc w:val="left"/>
      <w:pPr>
        <w:ind w:left="720" w:hanging="360"/>
      </w:pPr>
      <w:rPr>
        <w:rFonts w:ascii="Symbol" w:hAnsi="Symbol" w:hint="default"/>
      </w:rPr>
    </w:lvl>
    <w:lvl w:ilvl="1" w:tplc="420ACA2C">
      <w:start w:val="1"/>
      <w:numFmt w:val="bullet"/>
      <w:lvlText w:val="o"/>
      <w:lvlJc w:val="left"/>
      <w:pPr>
        <w:ind w:left="1440" w:hanging="360"/>
      </w:pPr>
      <w:rPr>
        <w:rFonts w:ascii="Courier New" w:hAnsi="Courier New" w:hint="default"/>
      </w:rPr>
    </w:lvl>
    <w:lvl w:ilvl="2" w:tplc="96A49748">
      <w:start w:val="1"/>
      <w:numFmt w:val="bullet"/>
      <w:lvlText w:val=""/>
      <w:lvlJc w:val="left"/>
      <w:pPr>
        <w:ind w:left="2160" w:hanging="360"/>
      </w:pPr>
      <w:rPr>
        <w:rFonts w:ascii="Wingdings" w:hAnsi="Wingdings" w:hint="default"/>
      </w:rPr>
    </w:lvl>
    <w:lvl w:ilvl="3" w:tplc="1924C788">
      <w:start w:val="1"/>
      <w:numFmt w:val="bullet"/>
      <w:lvlText w:val=""/>
      <w:lvlJc w:val="left"/>
      <w:pPr>
        <w:ind w:left="2880" w:hanging="360"/>
      </w:pPr>
      <w:rPr>
        <w:rFonts w:ascii="Symbol" w:hAnsi="Symbol" w:hint="default"/>
      </w:rPr>
    </w:lvl>
    <w:lvl w:ilvl="4" w:tplc="4A58AA08">
      <w:start w:val="1"/>
      <w:numFmt w:val="bullet"/>
      <w:lvlText w:val="o"/>
      <w:lvlJc w:val="left"/>
      <w:pPr>
        <w:ind w:left="3600" w:hanging="360"/>
      </w:pPr>
      <w:rPr>
        <w:rFonts w:ascii="Courier New" w:hAnsi="Courier New" w:hint="default"/>
      </w:rPr>
    </w:lvl>
    <w:lvl w:ilvl="5" w:tplc="6AB631F6">
      <w:start w:val="1"/>
      <w:numFmt w:val="bullet"/>
      <w:lvlText w:val=""/>
      <w:lvlJc w:val="left"/>
      <w:pPr>
        <w:ind w:left="4320" w:hanging="360"/>
      </w:pPr>
      <w:rPr>
        <w:rFonts w:ascii="Wingdings" w:hAnsi="Wingdings" w:hint="default"/>
      </w:rPr>
    </w:lvl>
    <w:lvl w:ilvl="6" w:tplc="31A29834">
      <w:start w:val="1"/>
      <w:numFmt w:val="bullet"/>
      <w:lvlText w:val=""/>
      <w:lvlJc w:val="left"/>
      <w:pPr>
        <w:ind w:left="5040" w:hanging="360"/>
      </w:pPr>
      <w:rPr>
        <w:rFonts w:ascii="Symbol" w:hAnsi="Symbol" w:hint="default"/>
      </w:rPr>
    </w:lvl>
    <w:lvl w:ilvl="7" w:tplc="67F490A8">
      <w:start w:val="1"/>
      <w:numFmt w:val="bullet"/>
      <w:lvlText w:val="o"/>
      <w:lvlJc w:val="left"/>
      <w:pPr>
        <w:ind w:left="5760" w:hanging="360"/>
      </w:pPr>
      <w:rPr>
        <w:rFonts w:ascii="Courier New" w:hAnsi="Courier New" w:hint="default"/>
      </w:rPr>
    </w:lvl>
    <w:lvl w:ilvl="8" w:tplc="1E2287F8">
      <w:start w:val="1"/>
      <w:numFmt w:val="bullet"/>
      <w:lvlText w:val=""/>
      <w:lvlJc w:val="left"/>
      <w:pPr>
        <w:ind w:left="6480" w:hanging="360"/>
      </w:pPr>
      <w:rPr>
        <w:rFonts w:ascii="Wingdings" w:hAnsi="Wingdings" w:hint="default"/>
      </w:rPr>
    </w:lvl>
  </w:abstractNum>
  <w:abstractNum w:abstractNumId="2" w15:restartNumberingAfterBreak="0">
    <w:nsid w:val="2B772B5D"/>
    <w:multiLevelType w:val="hybridMultilevel"/>
    <w:tmpl w:val="ABEAB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411F8B"/>
    <w:multiLevelType w:val="hybridMultilevel"/>
    <w:tmpl w:val="92D6A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321C2B"/>
    <w:multiLevelType w:val="hybridMultilevel"/>
    <w:tmpl w:val="CA187FA4"/>
    <w:lvl w:ilvl="0" w:tplc="330CD358">
      <w:start w:val="1"/>
      <w:numFmt w:val="bullet"/>
      <w:lvlText w:val=""/>
      <w:lvlJc w:val="left"/>
      <w:pPr>
        <w:ind w:left="720" w:hanging="360"/>
      </w:pPr>
      <w:rPr>
        <w:rFonts w:ascii="Symbol" w:hAnsi="Symbol" w:hint="default"/>
      </w:rPr>
    </w:lvl>
    <w:lvl w:ilvl="1" w:tplc="5C8AB6D4">
      <w:start w:val="1"/>
      <w:numFmt w:val="bullet"/>
      <w:lvlText w:val="o"/>
      <w:lvlJc w:val="left"/>
      <w:pPr>
        <w:ind w:left="1440" w:hanging="360"/>
      </w:pPr>
      <w:rPr>
        <w:rFonts w:ascii="Courier New" w:hAnsi="Courier New" w:hint="default"/>
      </w:rPr>
    </w:lvl>
    <w:lvl w:ilvl="2" w:tplc="811A6BDC">
      <w:start w:val="1"/>
      <w:numFmt w:val="bullet"/>
      <w:lvlText w:val=""/>
      <w:lvlJc w:val="left"/>
      <w:pPr>
        <w:ind w:left="2160" w:hanging="360"/>
      </w:pPr>
      <w:rPr>
        <w:rFonts w:ascii="Wingdings" w:hAnsi="Wingdings" w:hint="default"/>
      </w:rPr>
    </w:lvl>
    <w:lvl w:ilvl="3" w:tplc="3E98AE08">
      <w:start w:val="1"/>
      <w:numFmt w:val="bullet"/>
      <w:lvlText w:val=""/>
      <w:lvlJc w:val="left"/>
      <w:pPr>
        <w:ind w:left="2880" w:hanging="360"/>
      </w:pPr>
      <w:rPr>
        <w:rFonts w:ascii="Symbol" w:hAnsi="Symbol" w:hint="default"/>
      </w:rPr>
    </w:lvl>
    <w:lvl w:ilvl="4" w:tplc="18BC35E0">
      <w:start w:val="1"/>
      <w:numFmt w:val="bullet"/>
      <w:lvlText w:val="o"/>
      <w:lvlJc w:val="left"/>
      <w:pPr>
        <w:ind w:left="3600" w:hanging="360"/>
      </w:pPr>
      <w:rPr>
        <w:rFonts w:ascii="Courier New" w:hAnsi="Courier New" w:hint="default"/>
      </w:rPr>
    </w:lvl>
    <w:lvl w:ilvl="5" w:tplc="2624ABEA">
      <w:start w:val="1"/>
      <w:numFmt w:val="bullet"/>
      <w:lvlText w:val=""/>
      <w:lvlJc w:val="left"/>
      <w:pPr>
        <w:ind w:left="4320" w:hanging="360"/>
      </w:pPr>
      <w:rPr>
        <w:rFonts w:ascii="Wingdings" w:hAnsi="Wingdings" w:hint="default"/>
      </w:rPr>
    </w:lvl>
    <w:lvl w:ilvl="6" w:tplc="D026001C">
      <w:start w:val="1"/>
      <w:numFmt w:val="bullet"/>
      <w:lvlText w:val=""/>
      <w:lvlJc w:val="left"/>
      <w:pPr>
        <w:ind w:left="5040" w:hanging="360"/>
      </w:pPr>
      <w:rPr>
        <w:rFonts w:ascii="Symbol" w:hAnsi="Symbol" w:hint="default"/>
      </w:rPr>
    </w:lvl>
    <w:lvl w:ilvl="7" w:tplc="7AA4645A">
      <w:start w:val="1"/>
      <w:numFmt w:val="bullet"/>
      <w:lvlText w:val="o"/>
      <w:lvlJc w:val="left"/>
      <w:pPr>
        <w:ind w:left="5760" w:hanging="360"/>
      </w:pPr>
      <w:rPr>
        <w:rFonts w:ascii="Courier New" w:hAnsi="Courier New" w:hint="default"/>
      </w:rPr>
    </w:lvl>
    <w:lvl w:ilvl="8" w:tplc="3012A798">
      <w:start w:val="1"/>
      <w:numFmt w:val="bullet"/>
      <w:lvlText w:val=""/>
      <w:lvlJc w:val="left"/>
      <w:pPr>
        <w:ind w:left="6480" w:hanging="360"/>
      </w:pPr>
      <w:rPr>
        <w:rFonts w:ascii="Wingdings" w:hAnsi="Wingdings" w:hint="default"/>
      </w:rPr>
    </w:lvl>
  </w:abstractNum>
  <w:abstractNum w:abstractNumId="5" w15:restartNumberingAfterBreak="0">
    <w:nsid w:val="541448C3"/>
    <w:multiLevelType w:val="hybridMultilevel"/>
    <w:tmpl w:val="682E1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E0F5C11"/>
    <w:multiLevelType w:val="hybridMultilevel"/>
    <w:tmpl w:val="6622A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7870938">
    <w:abstractNumId w:val="4"/>
  </w:num>
  <w:num w:numId="2" w16cid:durableId="145517546">
    <w:abstractNumId w:val="1"/>
  </w:num>
  <w:num w:numId="3" w16cid:durableId="1844120897">
    <w:abstractNumId w:val="2"/>
  </w:num>
  <w:num w:numId="4" w16cid:durableId="1892886434">
    <w:abstractNumId w:val="3"/>
  </w:num>
  <w:num w:numId="5" w16cid:durableId="624387532">
    <w:abstractNumId w:val="6"/>
  </w:num>
  <w:num w:numId="6" w16cid:durableId="1121387963">
    <w:abstractNumId w:val="0"/>
  </w:num>
  <w:num w:numId="7" w16cid:durableId="17385554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ABF"/>
    <w:rsid w:val="00002D56"/>
    <w:rsid w:val="00012014"/>
    <w:rsid w:val="00044E27"/>
    <w:rsid w:val="000A4BBB"/>
    <w:rsid w:val="00105903"/>
    <w:rsid w:val="001151EC"/>
    <w:rsid w:val="0011587D"/>
    <w:rsid w:val="001309E9"/>
    <w:rsid w:val="00164CC2"/>
    <w:rsid w:val="00243814"/>
    <w:rsid w:val="003D2447"/>
    <w:rsid w:val="0041033D"/>
    <w:rsid w:val="00413D11"/>
    <w:rsid w:val="00471ABF"/>
    <w:rsid w:val="004C2472"/>
    <w:rsid w:val="004C774B"/>
    <w:rsid w:val="006765D1"/>
    <w:rsid w:val="006861A6"/>
    <w:rsid w:val="00697604"/>
    <w:rsid w:val="0072277A"/>
    <w:rsid w:val="00784084"/>
    <w:rsid w:val="007E090E"/>
    <w:rsid w:val="0082304D"/>
    <w:rsid w:val="00861ABC"/>
    <w:rsid w:val="008802E0"/>
    <w:rsid w:val="009A03E3"/>
    <w:rsid w:val="009C548B"/>
    <w:rsid w:val="009D42A1"/>
    <w:rsid w:val="009D4FEF"/>
    <w:rsid w:val="009D7032"/>
    <w:rsid w:val="00A57C7F"/>
    <w:rsid w:val="00AE6BC0"/>
    <w:rsid w:val="00B01938"/>
    <w:rsid w:val="00B3792B"/>
    <w:rsid w:val="00BD0B88"/>
    <w:rsid w:val="00C16DDD"/>
    <w:rsid w:val="00C44F24"/>
    <w:rsid w:val="00C761A9"/>
    <w:rsid w:val="00C934F9"/>
    <w:rsid w:val="00C9669B"/>
    <w:rsid w:val="00CA3D8D"/>
    <w:rsid w:val="00CB22E5"/>
    <w:rsid w:val="00D501E2"/>
    <w:rsid w:val="00D73FD3"/>
    <w:rsid w:val="00DB7C9C"/>
    <w:rsid w:val="00DD2813"/>
    <w:rsid w:val="00E54890"/>
    <w:rsid w:val="00E868A7"/>
    <w:rsid w:val="00E907D8"/>
    <w:rsid w:val="00F00842"/>
    <w:rsid w:val="00F1242B"/>
    <w:rsid w:val="00F64154"/>
    <w:rsid w:val="00FC487B"/>
    <w:rsid w:val="00FF4D7E"/>
    <w:rsid w:val="011239CA"/>
    <w:rsid w:val="02F6EE05"/>
    <w:rsid w:val="0515BE7A"/>
    <w:rsid w:val="06D0C2EC"/>
    <w:rsid w:val="071ED162"/>
    <w:rsid w:val="080A79B3"/>
    <w:rsid w:val="097403FA"/>
    <w:rsid w:val="0A1E9DF9"/>
    <w:rsid w:val="0A38A19C"/>
    <w:rsid w:val="0B37A6BF"/>
    <w:rsid w:val="0B743D38"/>
    <w:rsid w:val="0F04173B"/>
    <w:rsid w:val="10F9300C"/>
    <w:rsid w:val="13FBF85E"/>
    <w:rsid w:val="15DB3268"/>
    <w:rsid w:val="15FDA42D"/>
    <w:rsid w:val="160D7FF1"/>
    <w:rsid w:val="17B50D1A"/>
    <w:rsid w:val="193114A1"/>
    <w:rsid w:val="1B7A9192"/>
    <w:rsid w:val="1CBDD784"/>
    <w:rsid w:val="1CF3A8E2"/>
    <w:rsid w:val="1F4962C3"/>
    <w:rsid w:val="1FE7A05B"/>
    <w:rsid w:val="2097824B"/>
    <w:rsid w:val="226F7451"/>
    <w:rsid w:val="23D7C583"/>
    <w:rsid w:val="26AEABF7"/>
    <w:rsid w:val="2B1D7F43"/>
    <w:rsid w:val="2B55693F"/>
    <w:rsid w:val="2BEEFF5A"/>
    <w:rsid w:val="326F9EBA"/>
    <w:rsid w:val="327B34BA"/>
    <w:rsid w:val="340C95CD"/>
    <w:rsid w:val="340D5D4C"/>
    <w:rsid w:val="36B7949E"/>
    <w:rsid w:val="3871344E"/>
    <w:rsid w:val="3B5109DD"/>
    <w:rsid w:val="3C2CD61B"/>
    <w:rsid w:val="421B0BF6"/>
    <w:rsid w:val="42B7E4A2"/>
    <w:rsid w:val="42F4687E"/>
    <w:rsid w:val="43C36E31"/>
    <w:rsid w:val="4495F3F2"/>
    <w:rsid w:val="45BC315D"/>
    <w:rsid w:val="4709CDC6"/>
    <w:rsid w:val="4777E840"/>
    <w:rsid w:val="4841D6DA"/>
    <w:rsid w:val="4A3E39AF"/>
    <w:rsid w:val="4B26CA10"/>
    <w:rsid w:val="4CBC1193"/>
    <w:rsid w:val="4F14B490"/>
    <w:rsid w:val="4FD754AD"/>
    <w:rsid w:val="507FFE61"/>
    <w:rsid w:val="5104A22F"/>
    <w:rsid w:val="52CD1F9B"/>
    <w:rsid w:val="54D2CEC1"/>
    <w:rsid w:val="54E67B57"/>
    <w:rsid w:val="558F6AD1"/>
    <w:rsid w:val="575392F0"/>
    <w:rsid w:val="5DDA7795"/>
    <w:rsid w:val="6000F206"/>
    <w:rsid w:val="639341A6"/>
    <w:rsid w:val="65057DA1"/>
    <w:rsid w:val="6539F7BA"/>
    <w:rsid w:val="67F08890"/>
    <w:rsid w:val="68B66367"/>
    <w:rsid w:val="68E6E545"/>
    <w:rsid w:val="6A726204"/>
    <w:rsid w:val="6AAE83E1"/>
    <w:rsid w:val="6B74CDAC"/>
    <w:rsid w:val="6B8EC0A5"/>
    <w:rsid w:val="6C24B1F5"/>
    <w:rsid w:val="6EC6BEB9"/>
    <w:rsid w:val="711BC6AA"/>
    <w:rsid w:val="77CF4B6C"/>
    <w:rsid w:val="78F85F92"/>
    <w:rsid w:val="79E07860"/>
    <w:rsid w:val="7A1A704E"/>
    <w:rsid w:val="7B9078E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4D4200"/>
  <w15:chartTrackingRefBased/>
  <w15:docId w15:val="{53AD7966-FB27-410A-838F-922642738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90E"/>
    <w:pPr>
      <w:spacing w:line="259" w:lineRule="auto"/>
    </w:pPr>
    <w:rPr>
      <w:rFonts w:ascii="Museo Sans Rounded 300" w:hAnsi="Museo Sans Rounded 300"/>
    </w:rPr>
  </w:style>
  <w:style w:type="paragraph" w:styleId="Heading1">
    <w:name w:val="heading 1"/>
    <w:basedOn w:val="Normal"/>
    <w:next w:val="Normal"/>
    <w:link w:val="Heading1Char"/>
    <w:autoRedefine/>
    <w:uiPriority w:val="9"/>
    <w:qFormat/>
    <w:rsid w:val="00C44F24"/>
    <w:pPr>
      <w:keepNext/>
      <w:keepLines/>
      <w:spacing w:before="240" w:after="120"/>
      <w:outlineLvl w:val="0"/>
    </w:pPr>
    <w:rPr>
      <w:rFonts w:eastAsiaTheme="majorEastAsia" w:cstheme="majorBidi"/>
      <w:b/>
      <w:bCs/>
      <w:color w:val="2F3762"/>
      <w:sz w:val="32"/>
      <w:szCs w:val="32"/>
    </w:rPr>
  </w:style>
  <w:style w:type="paragraph" w:styleId="Heading2">
    <w:name w:val="heading 2"/>
    <w:basedOn w:val="Normal"/>
    <w:next w:val="Normal"/>
    <w:link w:val="Heading2Char"/>
    <w:autoRedefine/>
    <w:uiPriority w:val="9"/>
    <w:unhideWhenUsed/>
    <w:qFormat/>
    <w:rsid w:val="00C44F24"/>
    <w:pPr>
      <w:keepNext/>
      <w:keepLines/>
      <w:spacing w:before="40" w:after="120"/>
      <w:outlineLvl w:val="1"/>
    </w:pPr>
    <w:rPr>
      <w:rFonts w:ascii="Museo Sans Rounded 700" w:eastAsia="Calibri" w:hAnsi="Museo Sans Rounded 700" w:cstheme="majorBidi"/>
      <w:color w:val="002060"/>
      <w:sz w:val="24"/>
      <w:szCs w:val="24"/>
    </w:rPr>
  </w:style>
  <w:style w:type="paragraph" w:styleId="Heading3">
    <w:name w:val="heading 3"/>
    <w:basedOn w:val="Normal"/>
    <w:next w:val="Normal"/>
    <w:link w:val="Heading3Char"/>
    <w:autoRedefine/>
    <w:uiPriority w:val="9"/>
    <w:unhideWhenUsed/>
    <w:qFormat/>
    <w:rsid w:val="00784084"/>
    <w:pPr>
      <w:keepNext/>
      <w:keepLines/>
      <w:spacing w:before="40" w:after="120"/>
      <w:outlineLvl w:val="2"/>
    </w:pPr>
    <w:rPr>
      <w:rFonts w:asciiTheme="majorHAnsi" w:eastAsiaTheme="majorEastAsia" w:hAnsiTheme="majorHAnsi" w:cstheme="majorBidi"/>
      <w:color w:val="6DB7CC"/>
      <w:sz w:val="24"/>
      <w:szCs w:val="24"/>
    </w:rPr>
  </w:style>
  <w:style w:type="paragraph" w:styleId="Heading4">
    <w:name w:val="heading 4"/>
    <w:basedOn w:val="Normal"/>
    <w:next w:val="Normal"/>
    <w:link w:val="Heading4Char"/>
    <w:autoRedefine/>
    <w:uiPriority w:val="9"/>
    <w:semiHidden/>
    <w:unhideWhenUsed/>
    <w:qFormat/>
    <w:rsid w:val="00784084"/>
    <w:pPr>
      <w:keepNext/>
      <w:keepLines/>
      <w:spacing w:before="40" w:after="120"/>
      <w:outlineLvl w:val="3"/>
    </w:pPr>
    <w:rPr>
      <w:rFonts w:asciiTheme="majorHAnsi" w:eastAsiaTheme="majorEastAsia" w:hAnsiTheme="majorHAnsi" w:cstheme="majorBidi"/>
      <w:i/>
      <w:iCs/>
      <w:color w:val="232949"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4F24"/>
    <w:rPr>
      <w:rFonts w:ascii="Museo Sans Rounded 300" w:eastAsiaTheme="majorEastAsia" w:hAnsi="Museo Sans Rounded 300" w:cstheme="majorBidi"/>
      <w:b/>
      <w:bCs/>
      <w:color w:val="2F3762"/>
      <w:sz w:val="32"/>
      <w:szCs w:val="32"/>
    </w:rPr>
  </w:style>
  <w:style w:type="character" w:customStyle="1" w:styleId="Heading2Char">
    <w:name w:val="Heading 2 Char"/>
    <w:basedOn w:val="DefaultParagraphFont"/>
    <w:link w:val="Heading2"/>
    <w:uiPriority w:val="9"/>
    <w:rsid w:val="00C44F24"/>
    <w:rPr>
      <w:rFonts w:ascii="Museo Sans Rounded 700" w:eastAsia="Calibri" w:hAnsi="Museo Sans Rounded 700" w:cstheme="majorBidi"/>
      <w:color w:val="002060"/>
      <w:sz w:val="24"/>
      <w:szCs w:val="24"/>
    </w:rPr>
  </w:style>
  <w:style w:type="paragraph" w:styleId="Title">
    <w:name w:val="Title"/>
    <w:basedOn w:val="Normal"/>
    <w:next w:val="Normal"/>
    <w:link w:val="TitleChar"/>
    <w:autoRedefine/>
    <w:uiPriority w:val="10"/>
    <w:qFormat/>
    <w:rsid w:val="00784084"/>
    <w:pPr>
      <w:pBdr>
        <w:bottom w:val="single" w:sz="4" w:space="1" w:color="2F3762"/>
      </w:pBdr>
      <w:spacing w:after="240" w:line="240" w:lineRule="auto"/>
      <w:contextualSpacing/>
    </w:pPr>
    <w:rPr>
      <w:rFonts w:eastAsiaTheme="majorEastAsia" w:cstheme="majorBidi"/>
      <w:color w:val="2F3762"/>
      <w:spacing w:val="-10"/>
      <w:kern w:val="28"/>
      <w:sz w:val="56"/>
      <w:szCs w:val="56"/>
      <w14:textOutline w14:w="9525" w14:cap="rnd" w14:cmpd="sng" w14:algn="ctr">
        <w14:noFill/>
        <w14:prstDash w14:val="solid"/>
        <w14:bevel/>
      </w14:textOutline>
    </w:rPr>
  </w:style>
  <w:style w:type="character" w:customStyle="1" w:styleId="TitleChar">
    <w:name w:val="Title Char"/>
    <w:basedOn w:val="DefaultParagraphFont"/>
    <w:link w:val="Title"/>
    <w:uiPriority w:val="10"/>
    <w:rsid w:val="00784084"/>
    <w:rPr>
      <w:rFonts w:eastAsiaTheme="majorEastAsia" w:cstheme="majorBidi"/>
      <w:color w:val="2F3762"/>
      <w:spacing w:val="-10"/>
      <w:kern w:val="28"/>
      <w:sz w:val="56"/>
      <w:szCs w:val="56"/>
      <w14:textOutline w14:w="9525" w14:cap="rnd" w14:cmpd="sng" w14:algn="ctr">
        <w14:noFill/>
        <w14:prstDash w14:val="solid"/>
        <w14:bevel/>
      </w14:textOutline>
    </w:rPr>
  </w:style>
  <w:style w:type="paragraph" w:styleId="Subtitle">
    <w:name w:val="Subtitle"/>
    <w:basedOn w:val="Normal"/>
    <w:next w:val="Normal"/>
    <w:link w:val="SubtitleChar"/>
    <w:autoRedefine/>
    <w:uiPriority w:val="11"/>
    <w:qFormat/>
    <w:rsid w:val="00784084"/>
    <w:pPr>
      <w:numPr>
        <w:ilvl w:val="1"/>
      </w:numPr>
      <w:spacing w:after="120"/>
    </w:pPr>
    <w:rPr>
      <w:rFonts w:eastAsiaTheme="minorEastAsia"/>
      <w:b/>
      <w:color w:val="6DB7CC"/>
      <w:spacing w:val="15"/>
    </w:rPr>
  </w:style>
  <w:style w:type="character" w:customStyle="1" w:styleId="SubtitleChar">
    <w:name w:val="Subtitle Char"/>
    <w:basedOn w:val="DefaultParagraphFont"/>
    <w:link w:val="Subtitle"/>
    <w:uiPriority w:val="11"/>
    <w:rsid w:val="00784084"/>
    <w:rPr>
      <w:rFonts w:eastAsiaTheme="minorEastAsia"/>
      <w:b/>
      <w:color w:val="6DB7CC"/>
      <w:spacing w:val="15"/>
    </w:rPr>
  </w:style>
  <w:style w:type="character" w:customStyle="1" w:styleId="Heading3Char">
    <w:name w:val="Heading 3 Char"/>
    <w:basedOn w:val="DefaultParagraphFont"/>
    <w:link w:val="Heading3"/>
    <w:uiPriority w:val="9"/>
    <w:rsid w:val="00784084"/>
    <w:rPr>
      <w:rFonts w:asciiTheme="majorHAnsi" w:eastAsiaTheme="majorEastAsia" w:hAnsiTheme="majorHAnsi" w:cstheme="majorBidi"/>
      <w:color w:val="6DB7CC"/>
      <w:sz w:val="24"/>
      <w:szCs w:val="24"/>
    </w:rPr>
  </w:style>
  <w:style w:type="character" w:customStyle="1" w:styleId="Heading4Char">
    <w:name w:val="Heading 4 Char"/>
    <w:basedOn w:val="DefaultParagraphFont"/>
    <w:link w:val="Heading4"/>
    <w:uiPriority w:val="9"/>
    <w:semiHidden/>
    <w:rsid w:val="00784084"/>
    <w:rPr>
      <w:rFonts w:asciiTheme="majorHAnsi" w:eastAsiaTheme="majorEastAsia" w:hAnsiTheme="majorHAnsi" w:cstheme="majorBidi"/>
      <w:i/>
      <w:iCs/>
      <w:color w:val="232949" w:themeColor="accent1" w:themeShade="BF"/>
    </w:rPr>
  </w:style>
  <w:style w:type="paragraph" w:styleId="Header">
    <w:name w:val="header"/>
    <w:basedOn w:val="Normal"/>
    <w:link w:val="HeaderChar"/>
    <w:uiPriority w:val="99"/>
    <w:unhideWhenUsed/>
    <w:rsid w:val="00471A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1ABF"/>
    <w:rPr>
      <w:rFonts w:ascii="Museo Sans Rounded 300" w:hAnsi="Museo Sans Rounded 300"/>
    </w:rPr>
  </w:style>
  <w:style w:type="paragraph" w:styleId="Footer">
    <w:name w:val="footer"/>
    <w:basedOn w:val="Normal"/>
    <w:link w:val="FooterChar"/>
    <w:uiPriority w:val="99"/>
    <w:unhideWhenUsed/>
    <w:rsid w:val="00471A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1ABF"/>
    <w:rPr>
      <w:rFonts w:ascii="Museo Sans Rounded 300" w:hAnsi="Museo Sans Rounded 300"/>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2F3762" w:themeColor="hyperlink"/>
      <w:u w:val="single"/>
    </w:rPr>
  </w:style>
  <w:style w:type="paragraph" w:styleId="BalloonText">
    <w:name w:val="Balloon Text"/>
    <w:basedOn w:val="Normal"/>
    <w:link w:val="BalloonTextChar"/>
    <w:uiPriority w:val="99"/>
    <w:semiHidden/>
    <w:unhideWhenUsed/>
    <w:rsid w:val="00D501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01E2"/>
    <w:rPr>
      <w:rFonts w:ascii="Segoe UI" w:hAnsi="Segoe UI" w:cs="Segoe UI"/>
      <w:sz w:val="18"/>
      <w:szCs w:val="18"/>
    </w:rPr>
  </w:style>
  <w:style w:type="table" w:styleId="TableGrid">
    <w:name w:val="Table Grid"/>
    <w:basedOn w:val="TableNormal"/>
    <w:uiPriority w:val="59"/>
    <w:rsid w:val="00FB4123"/>
    <w:pPr>
      <w:spacing w:after="0" w:line="240" w:lineRule="auto"/>
    </w:pPr>
    <w:tblPr>
      <w:tblBorders>
        <w:top w:val="single" w:sz="4" w:space="0" w:color="2F3762" w:themeColor="text1"/>
        <w:left w:val="single" w:sz="4" w:space="0" w:color="2F3762" w:themeColor="text1"/>
        <w:bottom w:val="single" w:sz="4" w:space="0" w:color="2F3762" w:themeColor="text1"/>
        <w:right w:val="single" w:sz="4" w:space="0" w:color="2F3762" w:themeColor="text1"/>
        <w:insideH w:val="single" w:sz="4" w:space="0" w:color="2F3762" w:themeColor="text1"/>
        <w:insideV w:val="single" w:sz="4" w:space="0" w:color="2F3762"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tiff"/></Relationships>
</file>

<file path=word/theme/theme1.xml><?xml version="1.0" encoding="utf-8"?>
<a:theme xmlns:a="http://schemas.openxmlformats.org/drawingml/2006/main" name="Office Theme">
  <a:themeElements>
    <a:clrScheme name="BANES Carers' Centre">
      <a:dk1>
        <a:srgbClr val="2F3762"/>
      </a:dk1>
      <a:lt1>
        <a:srgbClr val="FAF7E4"/>
      </a:lt1>
      <a:dk2>
        <a:srgbClr val="6DB7CC"/>
      </a:dk2>
      <a:lt2>
        <a:srgbClr val="FAF7E4"/>
      </a:lt2>
      <a:accent1>
        <a:srgbClr val="2F3762"/>
      </a:accent1>
      <a:accent2>
        <a:srgbClr val="6DB7CC"/>
      </a:accent2>
      <a:accent3>
        <a:srgbClr val="FAF7E4"/>
      </a:accent3>
      <a:accent4>
        <a:srgbClr val="2F3762"/>
      </a:accent4>
      <a:accent5>
        <a:srgbClr val="6DB7CC"/>
      </a:accent5>
      <a:accent6>
        <a:srgbClr val="FAF7E4"/>
      </a:accent6>
      <a:hlink>
        <a:srgbClr val="2F3762"/>
      </a:hlink>
      <a:folHlink>
        <a:srgbClr val="0070C0"/>
      </a:folHlink>
    </a:clrScheme>
    <a:fontScheme name="BANES Carers Centre">
      <a:majorFont>
        <a:latin typeface="Museo Sans Rounded 900"/>
        <a:ea typeface=""/>
        <a:cs typeface=""/>
      </a:majorFont>
      <a:minorFont>
        <a:latin typeface="Museo Sans Rounded 300"/>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720f74b-0cda-421f-9782-e6cfe1345a75" xsi:nil="true"/>
    <lcf76f155ced4ddcb4097134ff3c332f xmlns="e0bc3292-e6a1-47c0-ab8d-7feda301b3be">
      <Terms xmlns="http://schemas.microsoft.com/office/infopath/2007/PartnerControls"/>
    </lcf76f155ced4ddcb4097134ff3c332f>
    <SharedWithUsers xmlns="0720f74b-0cda-421f-9782-e6cfe1345a75">
      <UserInfo>
        <DisplayName>Anne Donaghey</DisplayName>
        <AccountId>631</AccountId>
        <AccountType/>
      </UserInfo>
      <UserInfo>
        <DisplayName>Laura Burton</DisplayName>
        <AccountId>27</AccountId>
        <AccountType/>
      </UserInfo>
      <UserInfo>
        <DisplayName>Claire White</DisplayName>
        <AccountId>877</AccountId>
        <AccountType/>
      </UserInfo>
      <UserInfo>
        <DisplayName>Ebonie Brown</DisplayName>
        <AccountId>1006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A60E8D0E508F642B54691E54F8D7DA8" ma:contentTypeVersion="18" ma:contentTypeDescription="Create a new document." ma:contentTypeScope="" ma:versionID="c880f3286487d3cbec6bc2dcc1b24a9c">
  <xsd:schema xmlns:xsd="http://www.w3.org/2001/XMLSchema" xmlns:xs="http://www.w3.org/2001/XMLSchema" xmlns:p="http://schemas.microsoft.com/office/2006/metadata/properties" xmlns:ns2="e0bc3292-e6a1-47c0-ab8d-7feda301b3be" xmlns:ns3="0720f74b-0cda-421f-9782-e6cfe1345a75" targetNamespace="http://schemas.microsoft.com/office/2006/metadata/properties" ma:root="true" ma:fieldsID="3d86f0bf53d094ccdeb9c82cdb2c2695" ns2:_="" ns3:_="">
    <xsd:import namespace="e0bc3292-e6a1-47c0-ab8d-7feda301b3be"/>
    <xsd:import namespace="0720f74b-0cda-421f-9782-e6cfe1345a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bc3292-e6a1-47c0-ab8d-7feda301b3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d436a36-b2c4-474a-919d-5ea6fffcc46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20f74b-0cda-421f-9782-e6cfe1345a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7866038-9b2b-4c9d-a1be-2aa592cef124}" ma:internalName="TaxCatchAll" ma:showField="CatchAllData" ma:web="0720f74b-0cda-421f-9782-e6cfe1345a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A09AB3-C2AB-450A-9FC2-9EFDB7010393}">
  <ds:schemaRefs>
    <ds:schemaRef ds:uri="http://schemas.openxmlformats.org/package/2006/metadata/core-properties"/>
    <ds:schemaRef ds:uri="http://schemas.microsoft.com/office/2006/metadata/properties"/>
    <ds:schemaRef ds:uri="http://purl.org/dc/dcmitype/"/>
    <ds:schemaRef ds:uri="http://purl.org/dc/elements/1.1/"/>
    <ds:schemaRef ds:uri="http://purl.org/dc/terms/"/>
    <ds:schemaRef ds:uri="http://schemas.microsoft.com/office/infopath/2007/PartnerControls"/>
    <ds:schemaRef ds:uri="http://schemas.microsoft.com/office/2006/documentManagement/types"/>
    <ds:schemaRef ds:uri="0720f74b-0cda-421f-9782-e6cfe1345a75"/>
    <ds:schemaRef ds:uri="e0bc3292-e6a1-47c0-ab8d-7feda301b3be"/>
    <ds:schemaRef ds:uri="http://www.w3.org/XML/1998/namespace"/>
  </ds:schemaRefs>
</ds:datastoreItem>
</file>

<file path=customXml/itemProps2.xml><?xml version="1.0" encoding="utf-8"?>
<ds:datastoreItem xmlns:ds="http://schemas.openxmlformats.org/officeDocument/2006/customXml" ds:itemID="{E6E5F9DB-2164-4B30-8340-C6BC101543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bc3292-e6a1-47c0-ab8d-7feda301b3be"/>
    <ds:schemaRef ds:uri="0720f74b-0cda-421f-9782-e6cfe1345a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EF45EE-0673-465A-8697-FFC6B2409F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1295</Words>
  <Characters>7383</Characters>
  <Application>Microsoft Office Word</Application>
  <DocSecurity>0</DocSecurity>
  <Lines>61</Lines>
  <Paragraphs>17</Paragraphs>
  <ScaleCrop>false</ScaleCrop>
  <Company>HP</Company>
  <LinksUpToDate>false</LinksUpToDate>
  <CharactersWithSpaces>8661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Jorden Williams</dc:creator>
  <cp:keywords/>
  <dc:description/>
  <cp:lastModifiedBy>Alicia Colecliffe</cp:lastModifiedBy>
  <cp:revision>2</cp:revision>
  <cp:lastPrinted>2021-05-06T01:17:00Z</cp:lastPrinted>
  <dcterms:created xsi:type="dcterms:W3CDTF">2025-08-11T13:29:00Z</dcterms:created>
  <dcterms:modified xsi:type="dcterms:W3CDTF">2025-08-11T13:29:00Z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0x0101004A60E8D0E508F642B54691E54F8D7DA8</vt:lpwstr>
  </property>
  <property fmtid="{D5CDD505-2E9C-101B-9397-08002B2CF9AE}" pid="3" name="MediaServiceImageTags">
    <vt:lpwstr/>
  </property>
</Properties>
</file>